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F0BC" w14:textId="1E52C163" w:rsidR="00435A6D" w:rsidRPr="00651766" w:rsidRDefault="00435A6D" w:rsidP="00435A6D">
      <w:pPr>
        <w:pStyle w:val="NoSpacing"/>
        <w:rPr>
          <w:rFonts w:ascii="Arial Narrow" w:hAnsi="Arial Narrow"/>
          <w:b/>
          <w:color w:val="000000"/>
          <w:sz w:val="32"/>
        </w:rPr>
      </w:pPr>
      <w:r>
        <w:rPr>
          <w:noProof/>
        </w:rPr>
        <w:drawing>
          <wp:anchor distT="0" distB="0" distL="114300" distR="114300" simplePos="0" relativeHeight="251659264" behindDoc="1" locked="0" layoutInCell="1" allowOverlap="1" wp14:anchorId="3F396EB2" wp14:editId="66B40455">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2015962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LEAVENWORTH WATER DEPARTMENT</w:t>
      </w:r>
      <w:r w:rsidRPr="00651766">
        <w:rPr>
          <w:rFonts w:ascii="Arial Narrow" w:hAnsi="Arial Narrow"/>
          <w:b/>
          <w:color w:val="000000"/>
          <w:sz w:val="32"/>
        </w:rPr>
        <w:tab/>
      </w:r>
    </w:p>
    <w:p w14:paraId="1A7D1D56" w14:textId="2133D1D6" w:rsidR="00435A6D" w:rsidRPr="00651766" w:rsidRDefault="00435A6D" w:rsidP="00435A6D">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2025</w:t>
      </w:r>
    </w:p>
    <w:p w14:paraId="4CDB3931" w14:textId="41081227" w:rsidR="00435A6D" w:rsidRPr="00651766" w:rsidRDefault="00435A6D" w:rsidP="00435A6D">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2024</w:t>
      </w:r>
    </w:p>
    <w:p w14:paraId="112DFB8C" w14:textId="77777777" w:rsidR="00435A6D" w:rsidRDefault="00435A6D" w:rsidP="00435A6D">
      <w:pPr>
        <w:widowControl w:val="0"/>
        <w:autoSpaceDE w:val="0"/>
        <w:autoSpaceDN w:val="0"/>
        <w:adjustRightInd w:val="0"/>
        <w:spacing w:after="60"/>
      </w:pPr>
      <w:r>
        <w:rPr>
          <w:rFonts w:ascii="Arial" w:hAnsi="Arial" w:cs="Arial"/>
          <w:noProof/>
          <w:color w:val="0000FF"/>
          <w:sz w:val="20"/>
          <w:szCs w:val="20"/>
        </w:rPr>
        <w:drawing>
          <wp:inline distT="0" distB="0" distL="0" distR="0" wp14:anchorId="701DD005" wp14:editId="42C23C17">
            <wp:extent cx="6858000" cy="182880"/>
            <wp:effectExtent l="0" t="0" r="0" b="7620"/>
            <wp:docPr id="2082200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2C17EF2B" w14:textId="77777777" w:rsidR="00435A6D" w:rsidRDefault="00435A6D" w:rsidP="00435A6D">
      <w:pPr>
        <w:widowControl w:val="0"/>
        <w:autoSpaceDE w:val="0"/>
        <w:autoSpaceDN w:val="0"/>
        <w:adjustRightInd w:val="0"/>
        <w:jc w:val="both"/>
        <w:rPr>
          <w:sz w:val="20"/>
          <w:szCs w:val="20"/>
        </w:rPr>
        <w:sectPr w:rsidR="00435A6D" w:rsidSect="00435A6D">
          <w:headerReference w:type="default" r:id="rId9"/>
          <w:footerReference w:type="even" r:id="rId10"/>
          <w:pgSz w:w="12240" w:h="15840" w:code="1"/>
          <w:pgMar w:top="360" w:right="720" w:bottom="720" w:left="720" w:header="288" w:footer="288" w:gutter="0"/>
          <w:pgNumType w:start="1"/>
          <w:cols w:space="720"/>
          <w:titlePg/>
          <w:docGrid w:linePitch="360"/>
        </w:sectPr>
      </w:pPr>
    </w:p>
    <w:p w14:paraId="2D3F1F23" w14:textId="7747D3EF" w:rsidR="00435A6D" w:rsidRPr="001D2EB2" w:rsidRDefault="00435A6D" w:rsidP="00435A6D">
      <w:pPr>
        <w:widowControl w:val="0"/>
        <w:autoSpaceDE w:val="0"/>
        <w:autoSpaceDN w:val="0"/>
        <w:adjustRightInd w:val="0"/>
        <w:spacing w:after="120"/>
        <w:rPr>
          <w:rFonts w:ascii="Arial Narrow" w:hAnsi="Arial Narrow"/>
          <w:color w:val="000000"/>
          <w:sz w:val="18"/>
          <w:szCs w:val="18"/>
        </w:rPr>
      </w:pPr>
      <w:bookmarkStart w:id="0" w:name="TABLE_SELLERRELATION"/>
      <w:bookmarkEnd w:id="0"/>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JOEL MAHNKEN</w:t>
      </w:r>
      <w:r w:rsidRPr="001D2EB2">
        <w:rPr>
          <w:rFonts w:ascii="Arial Narrow" w:hAnsi="Arial Narrow"/>
          <w:color w:val="000000"/>
          <w:sz w:val="18"/>
          <w:szCs w:val="18"/>
        </w:rPr>
        <w:t xml:space="preserve"> at </w:t>
      </w:r>
      <w:r>
        <w:rPr>
          <w:rFonts w:ascii="Arial Narrow" w:hAnsi="Arial Narrow"/>
          <w:color w:val="000000"/>
          <w:sz w:val="18"/>
          <w:szCs w:val="18"/>
        </w:rPr>
        <w:t>913-682-1513</w:t>
      </w:r>
      <w:r w:rsidRPr="001D2EB2">
        <w:rPr>
          <w:rFonts w:ascii="Arial Narrow" w:hAnsi="Arial Narrow"/>
          <w:color w:val="000000"/>
          <w:sz w:val="18"/>
          <w:szCs w:val="18"/>
        </w:rPr>
        <w:t>.</w:t>
      </w:r>
    </w:p>
    <w:p w14:paraId="699A455F" w14:textId="6D470881" w:rsidR="00435A6D" w:rsidRPr="001D2EB2" w:rsidRDefault="00435A6D" w:rsidP="00435A6D">
      <w:pPr>
        <w:widowControl w:val="0"/>
        <w:autoSpaceDE w:val="0"/>
        <w:autoSpaceDN w:val="0"/>
        <w:adjustRightInd w:val="0"/>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10 Ground Water Well(s)</w:t>
      </w:r>
      <w:r w:rsidRPr="001D2EB2">
        <w:rPr>
          <w:rFonts w:ascii="Arial Narrow" w:hAnsi="Arial Narrow"/>
          <w:color w:val="00000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680"/>
      </w:tblGrid>
      <w:tr w:rsidR="00435A6D" w:rsidRPr="001D2EB2" w14:paraId="4B85395B" w14:textId="77777777" w:rsidTr="00435A6D">
        <w:trPr>
          <w:trHeight w:val="20"/>
          <w:tblHeader/>
        </w:trPr>
        <w:tc>
          <w:tcPr>
            <w:tcW w:w="2458" w:type="dxa"/>
            <w:vAlign w:val="center"/>
          </w:tcPr>
          <w:p w14:paraId="5E644E89" w14:textId="77777777" w:rsidR="00435A6D" w:rsidRPr="001D2EB2" w:rsidRDefault="00435A6D" w:rsidP="001D53CE">
            <w:pPr>
              <w:widowControl w:val="0"/>
              <w:autoSpaceDE w:val="0"/>
              <w:autoSpaceDN w:val="0"/>
              <w:adjustRightInd w:val="0"/>
              <w:rPr>
                <w:rFonts w:ascii="Arial Narrow" w:hAnsi="Arial Narrow"/>
                <w:b/>
                <w:color w:val="000000"/>
                <w:sz w:val="18"/>
                <w:szCs w:val="18"/>
              </w:rPr>
            </w:pPr>
            <w:bookmarkStart w:id="1" w:name="TABLE_SOURCES"/>
            <w:r w:rsidRPr="001D2EB2">
              <w:rPr>
                <w:rFonts w:ascii="Arial Narrow" w:hAnsi="Arial Narrow"/>
                <w:b/>
                <w:color w:val="000000"/>
                <w:sz w:val="18"/>
                <w:szCs w:val="18"/>
              </w:rPr>
              <w:t>Source Name</w:t>
            </w:r>
          </w:p>
        </w:tc>
        <w:tc>
          <w:tcPr>
            <w:tcW w:w="2680" w:type="dxa"/>
            <w:vAlign w:val="center"/>
          </w:tcPr>
          <w:p w14:paraId="4925D5BB" w14:textId="77777777" w:rsidR="00435A6D" w:rsidRPr="001D2EB2" w:rsidRDefault="00435A6D" w:rsidP="001D53CE">
            <w:pPr>
              <w:widowControl w:val="0"/>
              <w:autoSpaceDE w:val="0"/>
              <w:autoSpaceDN w:val="0"/>
              <w:adjustRightInd w:val="0"/>
              <w:rPr>
                <w:rFonts w:ascii="Arial Narrow" w:hAnsi="Arial Narrow"/>
                <w:b/>
                <w:color w:val="000000"/>
                <w:sz w:val="18"/>
                <w:szCs w:val="18"/>
              </w:rPr>
            </w:pPr>
            <w:r w:rsidRPr="001D2EB2">
              <w:rPr>
                <w:rFonts w:ascii="Arial Narrow" w:hAnsi="Arial Narrow"/>
                <w:b/>
                <w:color w:val="000000"/>
                <w:sz w:val="18"/>
                <w:szCs w:val="18"/>
              </w:rPr>
              <w:t>Source Water Type</w:t>
            </w:r>
          </w:p>
        </w:tc>
      </w:tr>
      <w:tr w:rsidR="00435A6D" w:rsidRPr="001D2EB2" w14:paraId="09BCE848" w14:textId="77777777" w:rsidTr="00435A6D">
        <w:trPr>
          <w:tblHeader/>
        </w:trPr>
        <w:tc>
          <w:tcPr>
            <w:tcW w:w="2458" w:type="dxa"/>
            <w:vAlign w:val="center"/>
          </w:tcPr>
          <w:p w14:paraId="4AA75896" w14:textId="2F27D9A4" w:rsidR="00435A6D" w:rsidRPr="001D2EB2"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MISSOURI RIVER INTAKE 999</w:t>
            </w:r>
          </w:p>
        </w:tc>
        <w:tc>
          <w:tcPr>
            <w:tcW w:w="2680" w:type="dxa"/>
            <w:vAlign w:val="center"/>
          </w:tcPr>
          <w:p w14:paraId="10FE6031" w14:textId="26D526FF" w:rsidR="00435A6D" w:rsidRPr="001D2EB2"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Surface Water</w:t>
            </w:r>
          </w:p>
        </w:tc>
      </w:tr>
    </w:tbl>
    <w:bookmarkEnd w:id="1"/>
    <w:p w14:paraId="60BA90D0" w14:textId="77777777" w:rsidR="00435A6D" w:rsidRPr="00425B30" w:rsidRDefault="00435A6D" w:rsidP="00435A6D">
      <w:pPr>
        <w:spacing w:before="120"/>
        <w:rPr>
          <w:rFonts w:ascii="Arial Narrow" w:hAnsi="Arial Narrow"/>
          <w:sz w:val="18"/>
          <w:szCs w:val="18"/>
        </w:rPr>
      </w:pPr>
      <w:r w:rsidRPr="001D2EB2">
        <w:rPr>
          <w:rFonts w:ascii="Arial Narrow" w:hAnsi="Arial Narrow"/>
          <w:color w:val="000000"/>
          <w:sz w:val="18"/>
          <w:szCs w:val="18"/>
        </w:rPr>
        <w:t>Some people may be more vulnerable to contaminants in drinking water than the general population. Immuno-compromised persons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70527492" w14:textId="77777777" w:rsidR="00435A6D" w:rsidRPr="00425B30" w:rsidRDefault="00435A6D" w:rsidP="00435A6D">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264EEC4B" w14:textId="77777777" w:rsidR="00435A6D" w:rsidRPr="00425B30" w:rsidRDefault="00435A6D" w:rsidP="00435A6D">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CCBB869" w14:textId="77777777" w:rsidR="00435A6D" w:rsidRPr="00425B30" w:rsidRDefault="00435A6D" w:rsidP="00435A6D">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6E6E72B4" w14:textId="77777777" w:rsidR="00435A6D" w:rsidRPr="00425B30" w:rsidRDefault="00435A6D" w:rsidP="00435A6D">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1E334613" w14:textId="77777777" w:rsidR="00435A6D" w:rsidRPr="00425B30" w:rsidRDefault="00435A6D" w:rsidP="00435A6D">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301402EC" w14:textId="77777777" w:rsidR="00435A6D" w:rsidRPr="00425B30" w:rsidRDefault="00435A6D" w:rsidP="00435A6D">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0AC0DE2C" w14:textId="77777777" w:rsidR="00435A6D" w:rsidRPr="00425B30" w:rsidRDefault="00435A6D" w:rsidP="00435A6D">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2417E792" w14:textId="77777777" w:rsidR="00435A6D" w:rsidRPr="00425B30" w:rsidRDefault="00435A6D" w:rsidP="00435A6D">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441B9E9C" w14:textId="77777777" w:rsidR="00435A6D" w:rsidRPr="00425B30" w:rsidRDefault="00435A6D" w:rsidP="00435A6D">
      <w:pPr>
        <w:widowControl w:val="0"/>
        <w:autoSpaceDE w:val="0"/>
        <w:autoSpaceDN w:val="0"/>
        <w:adjustRightInd w:val="0"/>
        <w:spacing w:after="60"/>
        <w:contextualSpacing/>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72A0A6F4" w14:textId="02F8657F" w:rsidR="00435A6D" w:rsidRPr="00425B30" w:rsidRDefault="00435A6D" w:rsidP="00435A6D">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40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1831C824" w14:textId="77777777" w:rsidR="00435A6D" w:rsidRPr="00651766" w:rsidRDefault="00435A6D" w:rsidP="00435A6D">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48D7DD53" w14:textId="34A9FD9F" w:rsidR="00435A6D" w:rsidRDefault="00435A6D" w:rsidP="00435A6D">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2024</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425B30">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1C52A799" w14:textId="77777777" w:rsidR="00435A6D" w:rsidRPr="00425B30" w:rsidRDefault="00435A6D" w:rsidP="00435A6D">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308803F7" wp14:editId="6D0CEAC0">
            <wp:extent cx="3335020" cy="152400"/>
            <wp:effectExtent l="0" t="0" r="0" b="0"/>
            <wp:docPr id="24752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29F46862" w14:textId="77777777" w:rsidR="00435A6D" w:rsidRPr="001D2EB2" w:rsidRDefault="00435A6D" w:rsidP="00435A6D">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20553C3D" w14:textId="77777777" w:rsidR="00435A6D" w:rsidRPr="00425B30" w:rsidRDefault="00435A6D" w:rsidP="00435A6D">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00F4B253"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(MCL)</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MCL is the highest level of a contaminant that is allowed in drinking water.  MCLs are set as close to the MCLGs as feasible using the best available treatment technology.</w:t>
      </w:r>
    </w:p>
    <w:p w14:paraId="4669DC8A"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663E716C"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(AL)</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049238FE" w14:textId="77777777" w:rsidR="00435A6D"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78A12C4E"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5A2DA9D7"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24D9808A" w14:textId="77777777" w:rsidR="00435A6D"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4724E308"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6D268CE2"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7AF7B847"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0C657781" w14:textId="77777777" w:rsidR="00435A6D" w:rsidRPr="00425B30" w:rsidRDefault="00435A6D" w:rsidP="00435A6D">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2BA63F25"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23D13986" w14:textId="77777777" w:rsidR="00435A6D" w:rsidRPr="00425B30" w:rsidRDefault="00435A6D" w:rsidP="00435A6D">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2C987D4F" w14:textId="77777777" w:rsidR="00435A6D" w:rsidRDefault="00435A6D" w:rsidP="00435A6D">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710BF8F1" w14:textId="77777777" w:rsidR="00435A6D" w:rsidRPr="00425B30" w:rsidRDefault="00435A6D" w:rsidP="00435A6D">
      <w:pPr>
        <w:widowControl w:val="0"/>
        <w:autoSpaceDE w:val="0"/>
        <w:autoSpaceDN w:val="0"/>
        <w:adjustRightInd w:val="0"/>
        <w:rPr>
          <w:rFonts w:ascii="Arial Narrow" w:hAnsi="Arial Narrow"/>
          <w:sz w:val="18"/>
          <w:szCs w:val="18"/>
        </w:rPr>
        <w:sectPr w:rsidR="00435A6D" w:rsidRPr="00425B30" w:rsidSect="00435A6D">
          <w:headerReference w:type="default" r:id="rId12"/>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735A2D0F" w14:textId="71C864C3"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LEAVENWORTH WATER DEPARTMENT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10"/>
        <w:gridCol w:w="1980"/>
        <w:gridCol w:w="1350"/>
        <w:gridCol w:w="3060"/>
      </w:tblGrid>
      <w:tr w:rsidR="00435A6D" w:rsidRPr="00651766" w14:paraId="7E342073" w14:textId="77777777" w:rsidTr="001D53CE">
        <w:trPr>
          <w:trHeight w:val="288"/>
          <w:tblHeader/>
        </w:trPr>
        <w:tc>
          <w:tcPr>
            <w:tcW w:w="1800" w:type="dxa"/>
          </w:tcPr>
          <w:p w14:paraId="657F8DDC" w14:textId="77777777" w:rsidR="00435A6D" w:rsidRPr="00651766" w:rsidRDefault="00435A6D" w:rsidP="001D53CE">
            <w:pPr>
              <w:widowControl w:val="0"/>
              <w:autoSpaceDE w:val="0"/>
              <w:autoSpaceDN w:val="0"/>
              <w:adjustRightInd w:val="0"/>
              <w:spacing w:before="240"/>
              <w:rPr>
                <w:rFonts w:ascii="Arial Narrow" w:hAnsi="Arial Narrow"/>
                <w:b/>
                <w:color w:val="000000"/>
                <w:sz w:val="18"/>
                <w:szCs w:val="18"/>
              </w:rPr>
            </w:pPr>
            <w:bookmarkStart w:id="2" w:name="TABLE_TCRSAMPLES" w:colFirst="0" w:colLast="0"/>
            <w:r>
              <w:rPr>
                <w:rFonts w:ascii="Arial Narrow" w:hAnsi="Arial Narrow"/>
                <w:b/>
                <w:color w:val="000000"/>
                <w:sz w:val="18"/>
                <w:szCs w:val="18"/>
              </w:rPr>
              <w:t>Microbiological</w:t>
            </w:r>
          </w:p>
        </w:tc>
        <w:tc>
          <w:tcPr>
            <w:tcW w:w="2610" w:type="dxa"/>
            <w:vAlign w:val="center"/>
          </w:tcPr>
          <w:p w14:paraId="69722309"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Result</w:t>
            </w:r>
          </w:p>
        </w:tc>
        <w:tc>
          <w:tcPr>
            <w:tcW w:w="1980" w:type="dxa"/>
            <w:vAlign w:val="center"/>
          </w:tcPr>
          <w:p w14:paraId="5AB7029C"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w:t>
            </w:r>
          </w:p>
        </w:tc>
        <w:tc>
          <w:tcPr>
            <w:tcW w:w="1350" w:type="dxa"/>
            <w:vAlign w:val="center"/>
          </w:tcPr>
          <w:p w14:paraId="39EBFB8E"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060" w:type="dxa"/>
            <w:vAlign w:val="center"/>
          </w:tcPr>
          <w:p w14:paraId="2D1E4B1B"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bookmarkEnd w:id="2"/>
      <w:tr w:rsidR="00435A6D" w:rsidRPr="00651766" w14:paraId="27B4F750" w14:textId="77777777" w:rsidTr="00435A6D">
        <w:trPr>
          <w:tblHeader/>
        </w:trPr>
        <w:tc>
          <w:tcPr>
            <w:tcW w:w="1800" w:type="dxa"/>
            <w:vAlign w:val="center"/>
          </w:tcPr>
          <w:p w14:paraId="0A89BC2B" w14:textId="6480714E"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COLIFORM (TCR)</w:t>
            </w:r>
          </w:p>
        </w:tc>
        <w:tc>
          <w:tcPr>
            <w:tcW w:w="2610" w:type="dxa"/>
            <w:vAlign w:val="center"/>
          </w:tcPr>
          <w:p w14:paraId="61046B53" w14:textId="2E87B4D9"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In the month of November, 4.35% of samples returned as positive</w:t>
            </w:r>
          </w:p>
        </w:tc>
        <w:tc>
          <w:tcPr>
            <w:tcW w:w="1980" w:type="dxa"/>
            <w:vAlign w:val="center"/>
          </w:tcPr>
          <w:p w14:paraId="019647B7" w14:textId="2731B7CF"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 xml:space="preserve">Treatment Technique Trigger </w:t>
            </w:r>
          </w:p>
        </w:tc>
        <w:tc>
          <w:tcPr>
            <w:tcW w:w="1350" w:type="dxa"/>
            <w:vAlign w:val="center"/>
          </w:tcPr>
          <w:p w14:paraId="7D49F4EB" w14:textId="396544E9"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1945D97B" w14:textId="7D1167C5"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Naturally present in the environment</w:t>
            </w:r>
          </w:p>
        </w:tc>
      </w:tr>
    </w:tbl>
    <w:p w14:paraId="59E51B24" w14:textId="77777777" w:rsidR="00435A6D" w:rsidRPr="00651766" w:rsidRDefault="00435A6D" w:rsidP="00435A6D">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435A6D" w:rsidRPr="00651766" w14:paraId="058953E5" w14:textId="77777777" w:rsidTr="00435A6D">
        <w:trPr>
          <w:trHeight w:val="449"/>
          <w:tblHeader/>
        </w:trPr>
        <w:tc>
          <w:tcPr>
            <w:tcW w:w="2430" w:type="dxa"/>
            <w:vAlign w:val="center"/>
          </w:tcPr>
          <w:p w14:paraId="454F1C74"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bookmarkStart w:id="3" w:name="TABLE_NTCRREG" w:colFirst="0" w:colLast="0"/>
            <w:r w:rsidRPr="00651766">
              <w:rPr>
                <w:rFonts w:ascii="Arial Narrow" w:hAnsi="Arial Narrow"/>
                <w:b/>
                <w:color w:val="000000"/>
                <w:sz w:val="18"/>
                <w:szCs w:val="18"/>
              </w:rPr>
              <w:t>Regulated Contaminants</w:t>
            </w:r>
          </w:p>
        </w:tc>
        <w:tc>
          <w:tcPr>
            <w:tcW w:w="990" w:type="dxa"/>
            <w:vAlign w:val="center"/>
          </w:tcPr>
          <w:p w14:paraId="070368F5"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28DE382D"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701DE086"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453B6E23" w14:textId="77777777" w:rsidR="00435A6D" w:rsidRPr="00651766" w:rsidRDefault="00435A6D" w:rsidP="00435A6D">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13FD1F7E"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70ADD207"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w:t>
            </w:r>
          </w:p>
        </w:tc>
        <w:tc>
          <w:tcPr>
            <w:tcW w:w="810" w:type="dxa"/>
            <w:vAlign w:val="center"/>
          </w:tcPr>
          <w:p w14:paraId="575F4BA8"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7DE64245"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bookmarkEnd w:id="3"/>
      <w:tr w:rsidR="00435A6D" w:rsidRPr="00651766" w14:paraId="08D313A7" w14:textId="77777777" w:rsidTr="00435A6D">
        <w:tc>
          <w:tcPr>
            <w:tcW w:w="2430" w:type="dxa"/>
            <w:vAlign w:val="center"/>
          </w:tcPr>
          <w:p w14:paraId="541C5821" w14:textId="24A5A50B"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ATRAZINE</w:t>
            </w:r>
          </w:p>
        </w:tc>
        <w:tc>
          <w:tcPr>
            <w:tcW w:w="990" w:type="dxa"/>
            <w:vAlign w:val="center"/>
          </w:tcPr>
          <w:p w14:paraId="5E6DD582" w14:textId="01B95364"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6/10/2024</w:t>
            </w:r>
          </w:p>
        </w:tc>
        <w:tc>
          <w:tcPr>
            <w:tcW w:w="990" w:type="dxa"/>
            <w:vAlign w:val="center"/>
          </w:tcPr>
          <w:p w14:paraId="36A4CF2B" w14:textId="11675FB2"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w:t>
            </w:r>
          </w:p>
        </w:tc>
        <w:tc>
          <w:tcPr>
            <w:tcW w:w="990" w:type="dxa"/>
            <w:vAlign w:val="center"/>
          </w:tcPr>
          <w:p w14:paraId="6BAC7085" w14:textId="0B4AC0BF"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0 - 1.6</w:t>
            </w:r>
          </w:p>
        </w:tc>
        <w:tc>
          <w:tcPr>
            <w:tcW w:w="630" w:type="dxa"/>
            <w:vAlign w:val="center"/>
          </w:tcPr>
          <w:p w14:paraId="51659E98" w14:textId="58FB6E6E"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428205DC" w14:textId="44B1B6FE"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w:t>
            </w:r>
          </w:p>
        </w:tc>
        <w:tc>
          <w:tcPr>
            <w:tcW w:w="810" w:type="dxa"/>
            <w:vAlign w:val="center"/>
          </w:tcPr>
          <w:p w14:paraId="11279E32" w14:textId="6221ADB7"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w:t>
            </w:r>
          </w:p>
        </w:tc>
        <w:tc>
          <w:tcPr>
            <w:tcW w:w="3420" w:type="dxa"/>
            <w:vAlign w:val="center"/>
          </w:tcPr>
          <w:p w14:paraId="37EC8C67" w14:textId="67DDEF85"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herbicide used on row crops</w:t>
            </w:r>
          </w:p>
        </w:tc>
      </w:tr>
      <w:tr w:rsidR="00435A6D" w:rsidRPr="00651766" w14:paraId="7A41D4F4" w14:textId="77777777" w:rsidTr="00435A6D">
        <w:tc>
          <w:tcPr>
            <w:tcW w:w="2430" w:type="dxa"/>
            <w:vAlign w:val="center"/>
          </w:tcPr>
          <w:p w14:paraId="1755DB82" w14:textId="4A939D9C"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53D2CC50" w14:textId="3236293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990" w:type="dxa"/>
            <w:vAlign w:val="center"/>
          </w:tcPr>
          <w:p w14:paraId="58F4FAD8" w14:textId="63FEA69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0.029</w:t>
            </w:r>
          </w:p>
        </w:tc>
        <w:tc>
          <w:tcPr>
            <w:tcW w:w="990" w:type="dxa"/>
            <w:vAlign w:val="center"/>
          </w:tcPr>
          <w:p w14:paraId="49480BE2" w14:textId="294E78A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0.016 - 0.029</w:t>
            </w:r>
          </w:p>
        </w:tc>
        <w:tc>
          <w:tcPr>
            <w:tcW w:w="630" w:type="dxa"/>
            <w:vAlign w:val="center"/>
          </w:tcPr>
          <w:p w14:paraId="6BFCA7A7" w14:textId="2BE0D8F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56B8A79B" w14:textId="5173E90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0502BB8E" w14:textId="7F95AF2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54E1ECAF" w14:textId="0EC67453"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435A6D" w:rsidRPr="00651766" w14:paraId="5F0B7332" w14:textId="77777777" w:rsidTr="00435A6D">
        <w:tc>
          <w:tcPr>
            <w:tcW w:w="2430" w:type="dxa"/>
            <w:vAlign w:val="center"/>
          </w:tcPr>
          <w:p w14:paraId="7D93C89B" w14:textId="554F2658"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CHROMIUM</w:t>
            </w:r>
          </w:p>
        </w:tc>
        <w:tc>
          <w:tcPr>
            <w:tcW w:w="990" w:type="dxa"/>
            <w:vAlign w:val="center"/>
          </w:tcPr>
          <w:p w14:paraId="2983D33A" w14:textId="1D9877A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990" w:type="dxa"/>
            <w:vAlign w:val="center"/>
          </w:tcPr>
          <w:p w14:paraId="414B27B8" w14:textId="10E1F41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1.9</w:t>
            </w:r>
          </w:p>
        </w:tc>
        <w:tc>
          <w:tcPr>
            <w:tcW w:w="990" w:type="dxa"/>
            <w:vAlign w:val="center"/>
          </w:tcPr>
          <w:p w14:paraId="7B3F9AE7" w14:textId="472F90A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1.7 - 1.9</w:t>
            </w:r>
          </w:p>
        </w:tc>
        <w:tc>
          <w:tcPr>
            <w:tcW w:w="630" w:type="dxa"/>
            <w:vAlign w:val="center"/>
          </w:tcPr>
          <w:p w14:paraId="522680AF" w14:textId="011D7F96"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2A23A1A7" w14:textId="0A2C1D6F"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c>
          <w:tcPr>
            <w:tcW w:w="810" w:type="dxa"/>
            <w:vAlign w:val="center"/>
          </w:tcPr>
          <w:p w14:paraId="33FD429C" w14:textId="7E67504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c>
          <w:tcPr>
            <w:tcW w:w="3420" w:type="dxa"/>
            <w:vAlign w:val="center"/>
          </w:tcPr>
          <w:p w14:paraId="15F12454" w14:textId="1C07DF7B"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435A6D" w:rsidRPr="00651766" w14:paraId="6ED538B4" w14:textId="77777777" w:rsidTr="00435A6D">
        <w:tc>
          <w:tcPr>
            <w:tcW w:w="2430" w:type="dxa"/>
            <w:vAlign w:val="center"/>
          </w:tcPr>
          <w:p w14:paraId="77D85799" w14:textId="04ED4ED3"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41A59167" w14:textId="7241938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990" w:type="dxa"/>
            <w:vAlign w:val="center"/>
          </w:tcPr>
          <w:p w14:paraId="07C7F835" w14:textId="08F3E23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0.75</w:t>
            </w:r>
          </w:p>
        </w:tc>
        <w:tc>
          <w:tcPr>
            <w:tcW w:w="990" w:type="dxa"/>
            <w:vAlign w:val="center"/>
          </w:tcPr>
          <w:p w14:paraId="1D89D04A" w14:textId="7123B2B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0 - 0.75</w:t>
            </w:r>
          </w:p>
        </w:tc>
        <w:tc>
          <w:tcPr>
            <w:tcW w:w="630" w:type="dxa"/>
            <w:vAlign w:val="center"/>
          </w:tcPr>
          <w:p w14:paraId="4B0861DA" w14:textId="4A5566A5"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1B9EC02A" w14:textId="133CF24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343EC82D" w14:textId="4C8F1995"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679233AC" w14:textId="5ECD26D4"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435A6D" w:rsidRPr="00651766" w14:paraId="2B565FE6" w14:textId="77777777" w:rsidTr="00435A6D">
        <w:tc>
          <w:tcPr>
            <w:tcW w:w="2430" w:type="dxa"/>
            <w:vAlign w:val="center"/>
          </w:tcPr>
          <w:p w14:paraId="4194C7F0" w14:textId="2BA9D37F"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w:t>
            </w:r>
          </w:p>
        </w:tc>
        <w:tc>
          <w:tcPr>
            <w:tcW w:w="990" w:type="dxa"/>
            <w:vAlign w:val="center"/>
          </w:tcPr>
          <w:p w14:paraId="03C70E78" w14:textId="02053FB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990" w:type="dxa"/>
            <w:vAlign w:val="center"/>
          </w:tcPr>
          <w:p w14:paraId="0682C1A0" w14:textId="545CD64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1.2</w:t>
            </w:r>
          </w:p>
        </w:tc>
        <w:tc>
          <w:tcPr>
            <w:tcW w:w="990" w:type="dxa"/>
            <w:vAlign w:val="center"/>
          </w:tcPr>
          <w:p w14:paraId="614ADB28" w14:textId="5B5442F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0 - 1.2</w:t>
            </w:r>
          </w:p>
        </w:tc>
        <w:tc>
          <w:tcPr>
            <w:tcW w:w="630" w:type="dxa"/>
            <w:vAlign w:val="center"/>
          </w:tcPr>
          <w:p w14:paraId="0FC68B0A" w14:textId="6EB6491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4ED0BBA0" w14:textId="5CB4774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38BABD6C" w14:textId="19E8D7E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3420" w:type="dxa"/>
            <w:vAlign w:val="center"/>
          </w:tcPr>
          <w:p w14:paraId="6F0198F8" w14:textId="52238B6C"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fertilizer use</w:t>
            </w:r>
          </w:p>
        </w:tc>
      </w:tr>
      <w:tr w:rsidR="00435A6D" w:rsidRPr="00651766" w14:paraId="26658474" w14:textId="77777777" w:rsidTr="00435A6D">
        <w:tc>
          <w:tcPr>
            <w:tcW w:w="2430" w:type="dxa"/>
            <w:vAlign w:val="center"/>
          </w:tcPr>
          <w:p w14:paraId="552B0F2C" w14:textId="1F9725A4"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SELENIUM</w:t>
            </w:r>
          </w:p>
        </w:tc>
        <w:tc>
          <w:tcPr>
            <w:tcW w:w="990" w:type="dxa"/>
            <w:vAlign w:val="center"/>
          </w:tcPr>
          <w:p w14:paraId="6FF1FD66" w14:textId="313C5EB3"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990" w:type="dxa"/>
            <w:vAlign w:val="center"/>
          </w:tcPr>
          <w:p w14:paraId="319319E8" w14:textId="4254C72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2.2</w:t>
            </w:r>
          </w:p>
        </w:tc>
        <w:tc>
          <w:tcPr>
            <w:tcW w:w="990" w:type="dxa"/>
            <w:vAlign w:val="center"/>
          </w:tcPr>
          <w:p w14:paraId="7355A9D4" w14:textId="4887F2B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0 - 2.2</w:t>
            </w:r>
          </w:p>
        </w:tc>
        <w:tc>
          <w:tcPr>
            <w:tcW w:w="630" w:type="dxa"/>
            <w:vAlign w:val="center"/>
          </w:tcPr>
          <w:p w14:paraId="38610DF9" w14:textId="473127B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7E61C8EB" w14:textId="04991DDF"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810" w:type="dxa"/>
            <w:vAlign w:val="center"/>
          </w:tcPr>
          <w:p w14:paraId="0865D9CF" w14:textId="47AD3BC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3420" w:type="dxa"/>
            <w:vAlign w:val="center"/>
          </w:tcPr>
          <w:p w14:paraId="4661862F" w14:textId="0C795390"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015F00F7" w14:textId="77777777" w:rsidR="00435A6D" w:rsidRPr="00651766" w:rsidRDefault="00435A6D" w:rsidP="00435A6D">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435A6D" w:rsidRPr="00651766" w14:paraId="079C758A" w14:textId="77777777" w:rsidTr="001D53CE">
        <w:trPr>
          <w:trHeight w:val="418"/>
        </w:trPr>
        <w:tc>
          <w:tcPr>
            <w:tcW w:w="2430" w:type="dxa"/>
            <w:vAlign w:val="center"/>
          </w:tcPr>
          <w:p w14:paraId="34B4A2AD"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bookmarkStart w:id="4" w:name="TABLE_TTHM"/>
            <w:bookmarkStart w:id="5" w:name="OLE_LINK1"/>
            <w:r w:rsidRPr="00651766">
              <w:rPr>
                <w:rFonts w:ascii="Arial Narrow" w:hAnsi="Arial Narrow"/>
                <w:b/>
                <w:color w:val="000000"/>
                <w:sz w:val="18"/>
                <w:szCs w:val="18"/>
              </w:rPr>
              <w:t>Disinfection Byproducts</w:t>
            </w:r>
            <w:bookmarkEnd w:id="4"/>
          </w:p>
        </w:tc>
        <w:tc>
          <w:tcPr>
            <w:tcW w:w="990" w:type="dxa"/>
            <w:vAlign w:val="center"/>
          </w:tcPr>
          <w:p w14:paraId="10D1A15E"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55283BF2"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03909C3B"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5DC62F0A" w14:textId="77777777" w:rsidR="00435A6D" w:rsidRPr="00651766" w:rsidRDefault="00435A6D" w:rsidP="001D53CE">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170787E6"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16F5404C"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w:t>
            </w:r>
          </w:p>
        </w:tc>
        <w:tc>
          <w:tcPr>
            <w:tcW w:w="810" w:type="dxa"/>
            <w:vAlign w:val="center"/>
          </w:tcPr>
          <w:p w14:paraId="59B070DC"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60E68C2D"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435A6D" w:rsidRPr="00651766" w14:paraId="300A3A16" w14:textId="77777777" w:rsidTr="00435A6D">
        <w:tc>
          <w:tcPr>
            <w:tcW w:w="2430" w:type="dxa"/>
            <w:vAlign w:val="center"/>
          </w:tcPr>
          <w:p w14:paraId="6CEE40A1" w14:textId="13633C41"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TOTAL HALOACETIC ACIDS (HAA5)</w:t>
            </w:r>
          </w:p>
        </w:tc>
        <w:tc>
          <w:tcPr>
            <w:tcW w:w="990" w:type="dxa"/>
            <w:vAlign w:val="center"/>
          </w:tcPr>
          <w:p w14:paraId="0B324485" w14:textId="610B506B"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227B68AD" w14:textId="0A190BAA"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990" w:type="dxa"/>
            <w:vAlign w:val="center"/>
          </w:tcPr>
          <w:p w14:paraId="736B7DD3" w14:textId="7DE136B8"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14 - 40</w:t>
            </w:r>
          </w:p>
        </w:tc>
        <w:tc>
          <w:tcPr>
            <w:tcW w:w="630" w:type="dxa"/>
            <w:vAlign w:val="center"/>
          </w:tcPr>
          <w:p w14:paraId="7DC704B4" w14:textId="43FD395D"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570C73BC" w14:textId="648E7CD3"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60</w:t>
            </w:r>
          </w:p>
        </w:tc>
        <w:tc>
          <w:tcPr>
            <w:tcW w:w="810" w:type="dxa"/>
            <w:vAlign w:val="center"/>
          </w:tcPr>
          <w:p w14:paraId="13C0E75D" w14:textId="495794E7"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6A789C1F" w14:textId="3FF82B20"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disinfection</w:t>
            </w:r>
          </w:p>
        </w:tc>
      </w:tr>
      <w:tr w:rsidR="00435A6D" w:rsidRPr="00651766" w14:paraId="5D43EE94" w14:textId="77777777" w:rsidTr="00435A6D">
        <w:tc>
          <w:tcPr>
            <w:tcW w:w="2430" w:type="dxa"/>
            <w:vAlign w:val="center"/>
          </w:tcPr>
          <w:p w14:paraId="2CD31DF5" w14:textId="12247CEF"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3A3102FE" w14:textId="1CD99626"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054C8C97" w14:textId="6261E18E"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48</w:t>
            </w:r>
          </w:p>
        </w:tc>
        <w:tc>
          <w:tcPr>
            <w:tcW w:w="990" w:type="dxa"/>
            <w:vAlign w:val="center"/>
          </w:tcPr>
          <w:p w14:paraId="64BA26D0" w14:textId="6016F5CD"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22 - 77</w:t>
            </w:r>
          </w:p>
        </w:tc>
        <w:tc>
          <w:tcPr>
            <w:tcW w:w="630" w:type="dxa"/>
            <w:vAlign w:val="center"/>
          </w:tcPr>
          <w:p w14:paraId="546FEEF9" w14:textId="6BE0A4EB"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52FB87F" w14:textId="2423B758"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72C5CB82" w14:textId="093D7B12"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91D1F3B" w14:textId="16A71BB0" w:rsidR="00435A6D"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tbl>
    <w:bookmarkEnd w:id="5"/>
    <w:p w14:paraId="549B078A" w14:textId="77777777" w:rsidR="00435A6D" w:rsidRPr="007F6994" w:rsidRDefault="00435A6D" w:rsidP="00435A6D">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5A7D2627" w14:textId="77777777" w:rsidR="00435A6D" w:rsidRPr="00E6209E" w:rsidRDefault="00435A6D" w:rsidP="00435A6D">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435A6D" w:rsidRPr="00651766" w14:paraId="362BCFA6" w14:textId="77777777" w:rsidTr="001D53CE">
        <w:trPr>
          <w:trHeight w:val="418"/>
        </w:trPr>
        <w:tc>
          <w:tcPr>
            <w:tcW w:w="1800" w:type="dxa"/>
            <w:vAlign w:val="center"/>
          </w:tcPr>
          <w:p w14:paraId="0E2D8B06"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bookmarkStart w:id="6" w:name="TABLE_90TH"/>
            <w:r w:rsidRPr="00651766">
              <w:rPr>
                <w:rFonts w:ascii="Arial Narrow" w:hAnsi="Arial Narrow"/>
                <w:b/>
                <w:color w:val="000000"/>
                <w:sz w:val="18"/>
                <w:szCs w:val="18"/>
              </w:rPr>
              <w:t>Lead and Copper</w:t>
            </w:r>
            <w:bookmarkEnd w:id="6"/>
          </w:p>
        </w:tc>
        <w:tc>
          <w:tcPr>
            <w:tcW w:w="1620" w:type="dxa"/>
            <w:vAlign w:val="center"/>
          </w:tcPr>
          <w:p w14:paraId="043B2B64"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6CFC565F"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278A5973"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019649A7" w14:textId="77777777" w:rsidR="00435A6D" w:rsidRPr="00651766" w:rsidRDefault="00435A6D" w:rsidP="001D53CE">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7D9439F8"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3A80E90A"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7E78F314"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01124D4A"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435A6D" w:rsidRPr="00651766" w14:paraId="2835C3A7" w14:textId="77777777" w:rsidTr="00435A6D">
        <w:tc>
          <w:tcPr>
            <w:tcW w:w="1800" w:type="dxa"/>
            <w:vAlign w:val="center"/>
          </w:tcPr>
          <w:p w14:paraId="41610A44" w14:textId="319FA9B9"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42D3A2F4" w14:textId="553EDFB2"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4C1F32B9" w14:textId="6818800F"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0.0083</w:t>
            </w:r>
          </w:p>
        </w:tc>
        <w:tc>
          <w:tcPr>
            <w:tcW w:w="1260" w:type="dxa"/>
            <w:vAlign w:val="center"/>
          </w:tcPr>
          <w:p w14:paraId="63E9B301" w14:textId="0EF5BBD5"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0.0017 - 0.022</w:t>
            </w:r>
          </w:p>
        </w:tc>
        <w:tc>
          <w:tcPr>
            <w:tcW w:w="630" w:type="dxa"/>
            <w:vAlign w:val="center"/>
          </w:tcPr>
          <w:p w14:paraId="1785185D" w14:textId="0433A1F0"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680469F2" w14:textId="4BD83992"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0C6151AB" w14:textId="41257785"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0C86BE0E" w14:textId="55670F38"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435A6D" w:rsidRPr="00651766" w14:paraId="47FB6625" w14:textId="77777777" w:rsidTr="00435A6D">
        <w:tc>
          <w:tcPr>
            <w:tcW w:w="1800" w:type="dxa"/>
            <w:vAlign w:val="center"/>
          </w:tcPr>
          <w:p w14:paraId="3FCDFAF7" w14:textId="128A771B" w:rsidR="00435A6D"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5C21A23B" w14:textId="6507FC3B"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2021 - 2023</w:t>
            </w:r>
          </w:p>
        </w:tc>
        <w:tc>
          <w:tcPr>
            <w:tcW w:w="990" w:type="dxa"/>
            <w:vAlign w:val="center"/>
          </w:tcPr>
          <w:p w14:paraId="11599CBC" w14:textId="7E6450D3"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1260" w:type="dxa"/>
            <w:vAlign w:val="center"/>
          </w:tcPr>
          <w:p w14:paraId="35DE8FF8" w14:textId="697DB658"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0 - 2.9</w:t>
            </w:r>
          </w:p>
        </w:tc>
        <w:tc>
          <w:tcPr>
            <w:tcW w:w="630" w:type="dxa"/>
            <w:vAlign w:val="center"/>
          </w:tcPr>
          <w:p w14:paraId="3645F55C" w14:textId="16C94C60"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34E2A337" w14:textId="4383C2C3"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759C31D2" w14:textId="30D37C0C" w:rsidR="00435A6D"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04303204" w14:textId="3C4A9D98" w:rsidR="00435A6D"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0E111BA6" w14:textId="65CAFB31" w:rsidR="00435A6D" w:rsidRDefault="00435A6D" w:rsidP="00435A6D">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LEAVENWORTH WATER DEPARTMENT</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LEAVENWORTH WATER DEPARTMENT</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3"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415E706B" w14:textId="77777777" w:rsidR="00435A6D" w:rsidRPr="00041E9A" w:rsidRDefault="00435A6D" w:rsidP="00435A6D">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435A6D" w:rsidRPr="00651766" w14:paraId="0E9559B6" w14:textId="77777777" w:rsidTr="001D53CE">
        <w:trPr>
          <w:trHeight w:val="144"/>
          <w:tblHeader/>
        </w:trPr>
        <w:tc>
          <w:tcPr>
            <w:tcW w:w="3420" w:type="dxa"/>
            <w:vAlign w:val="center"/>
          </w:tcPr>
          <w:p w14:paraId="5F0B8CCA"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bookmarkStart w:id="7" w:name="TABLE_MRDL2"/>
            <w:bookmarkEnd w:id="7"/>
            <w:r w:rsidRPr="00651766">
              <w:rPr>
                <w:rFonts w:ascii="Arial Narrow" w:hAnsi="Arial Narrow"/>
                <w:b/>
                <w:color w:val="000000"/>
                <w:sz w:val="18"/>
                <w:szCs w:val="18"/>
              </w:rPr>
              <w:t>Chlorine/Chloramines</w:t>
            </w:r>
          </w:p>
          <w:p w14:paraId="59250C01"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7D4A6E68"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2B7A8923"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16EBD936"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70F8A9C2" w14:textId="77777777" w:rsidR="00435A6D" w:rsidRPr="00651766" w:rsidRDefault="00435A6D" w:rsidP="001D53C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 Units</w:t>
            </w:r>
          </w:p>
        </w:tc>
      </w:tr>
      <w:tr w:rsidR="00435A6D" w:rsidRPr="00651766" w14:paraId="57091D6F" w14:textId="77777777" w:rsidTr="001D53CE">
        <w:trPr>
          <w:trHeight w:hRule="exact" w:val="20"/>
          <w:tblHeader/>
        </w:trPr>
        <w:tc>
          <w:tcPr>
            <w:tcW w:w="3420" w:type="dxa"/>
            <w:vAlign w:val="center"/>
          </w:tcPr>
          <w:p w14:paraId="129F53B1" w14:textId="77777777" w:rsidR="00435A6D" w:rsidRPr="00651766" w:rsidRDefault="00435A6D" w:rsidP="001D53CE">
            <w:pPr>
              <w:widowControl w:val="0"/>
              <w:autoSpaceDE w:val="0"/>
              <w:autoSpaceDN w:val="0"/>
              <w:adjustRightInd w:val="0"/>
              <w:jc w:val="both"/>
              <w:rPr>
                <w:rFonts w:ascii="Arial Narrow" w:hAnsi="Arial Narrow"/>
                <w:color w:val="000000"/>
                <w:sz w:val="18"/>
                <w:szCs w:val="18"/>
              </w:rPr>
            </w:pPr>
          </w:p>
        </w:tc>
        <w:tc>
          <w:tcPr>
            <w:tcW w:w="1980" w:type="dxa"/>
            <w:vAlign w:val="center"/>
          </w:tcPr>
          <w:p w14:paraId="055A661A" w14:textId="77777777" w:rsidR="00435A6D" w:rsidRPr="00651766" w:rsidRDefault="00435A6D" w:rsidP="001D53CE">
            <w:pPr>
              <w:widowControl w:val="0"/>
              <w:autoSpaceDE w:val="0"/>
              <w:autoSpaceDN w:val="0"/>
              <w:adjustRightInd w:val="0"/>
              <w:rPr>
                <w:rFonts w:ascii="Arial Narrow" w:hAnsi="Arial Narrow"/>
                <w:color w:val="000000"/>
                <w:sz w:val="18"/>
                <w:szCs w:val="18"/>
              </w:rPr>
            </w:pPr>
          </w:p>
        </w:tc>
        <w:tc>
          <w:tcPr>
            <w:tcW w:w="1170" w:type="dxa"/>
            <w:vAlign w:val="center"/>
          </w:tcPr>
          <w:p w14:paraId="780B9AC8" w14:textId="77777777" w:rsidR="00435A6D" w:rsidRPr="00651766" w:rsidRDefault="00435A6D" w:rsidP="001D53CE">
            <w:pPr>
              <w:widowControl w:val="0"/>
              <w:autoSpaceDE w:val="0"/>
              <w:autoSpaceDN w:val="0"/>
              <w:adjustRightInd w:val="0"/>
              <w:rPr>
                <w:rFonts w:ascii="Arial Narrow" w:hAnsi="Arial Narrow"/>
                <w:color w:val="000000"/>
                <w:sz w:val="18"/>
                <w:szCs w:val="18"/>
              </w:rPr>
            </w:pPr>
          </w:p>
        </w:tc>
        <w:tc>
          <w:tcPr>
            <w:tcW w:w="1620" w:type="dxa"/>
            <w:vAlign w:val="center"/>
          </w:tcPr>
          <w:p w14:paraId="703DD25B" w14:textId="77777777" w:rsidR="00435A6D" w:rsidRPr="00651766" w:rsidRDefault="00435A6D" w:rsidP="001D53CE">
            <w:pPr>
              <w:widowControl w:val="0"/>
              <w:autoSpaceDE w:val="0"/>
              <w:autoSpaceDN w:val="0"/>
              <w:adjustRightInd w:val="0"/>
              <w:rPr>
                <w:rFonts w:ascii="Arial Narrow" w:hAnsi="Arial Narrow"/>
                <w:color w:val="000000"/>
                <w:sz w:val="18"/>
                <w:szCs w:val="18"/>
              </w:rPr>
            </w:pPr>
          </w:p>
        </w:tc>
        <w:tc>
          <w:tcPr>
            <w:tcW w:w="2610" w:type="dxa"/>
            <w:vAlign w:val="center"/>
          </w:tcPr>
          <w:p w14:paraId="0EBBD5E3" w14:textId="77777777" w:rsidR="00435A6D" w:rsidRPr="00651766" w:rsidRDefault="00435A6D" w:rsidP="001D53CE">
            <w:pPr>
              <w:widowControl w:val="0"/>
              <w:autoSpaceDE w:val="0"/>
              <w:autoSpaceDN w:val="0"/>
              <w:adjustRightInd w:val="0"/>
              <w:rPr>
                <w:rFonts w:ascii="Arial Narrow" w:hAnsi="Arial Narrow"/>
                <w:color w:val="000000"/>
                <w:sz w:val="18"/>
                <w:szCs w:val="18"/>
              </w:rPr>
            </w:pPr>
          </w:p>
        </w:tc>
      </w:tr>
      <w:tr w:rsidR="00435A6D" w:rsidRPr="00651766" w14:paraId="205DFF90" w14:textId="77777777" w:rsidTr="00435A6D">
        <w:trPr>
          <w:tblHeader/>
        </w:trPr>
        <w:tc>
          <w:tcPr>
            <w:tcW w:w="3420" w:type="dxa"/>
            <w:vAlign w:val="center"/>
          </w:tcPr>
          <w:p w14:paraId="590F26DB" w14:textId="51220024" w:rsidR="00435A6D" w:rsidRPr="00651766" w:rsidRDefault="00435A6D" w:rsidP="001D53C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2024 - 2024</w:t>
            </w:r>
          </w:p>
        </w:tc>
        <w:tc>
          <w:tcPr>
            <w:tcW w:w="1980" w:type="dxa"/>
            <w:vAlign w:val="center"/>
          </w:tcPr>
          <w:p w14:paraId="355281A4" w14:textId="206C5433"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3.0000</w:t>
            </w:r>
          </w:p>
        </w:tc>
        <w:tc>
          <w:tcPr>
            <w:tcW w:w="1170" w:type="dxa"/>
            <w:vAlign w:val="center"/>
          </w:tcPr>
          <w:p w14:paraId="39444180" w14:textId="76E6EA50"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0A91ABF0" w14:textId="13B7EB56"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2610" w:type="dxa"/>
            <w:vAlign w:val="center"/>
          </w:tcPr>
          <w:p w14:paraId="117DC0E6" w14:textId="11CC07DB" w:rsidR="00435A6D" w:rsidRPr="00651766" w:rsidRDefault="00435A6D" w:rsidP="001D53C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r>
    </w:tbl>
    <w:p w14:paraId="13BB1F77" w14:textId="77777777" w:rsidR="00435A6D" w:rsidRPr="00651766" w:rsidRDefault="00435A6D" w:rsidP="00435A6D">
      <w:pPr>
        <w:spacing w:line="100" w:lineRule="exact"/>
        <w:jc w:val="both"/>
        <w:rPr>
          <w:rFonts w:ascii="Arial Narrow" w:hAnsi="Arial Narrow" w:cs="Helv"/>
          <w:color w:val="000000"/>
          <w:sz w:val="18"/>
          <w:szCs w:val="18"/>
        </w:rPr>
      </w:pPr>
    </w:p>
    <w:tbl>
      <w:tblPr>
        <w:tblpPr w:leftFromText="187" w:rightFromText="187"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1813"/>
        <w:gridCol w:w="6750"/>
      </w:tblGrid>
      <w:tr w:rsidR="00435A6D" w:rsidRPr="00651766" w14:paraId="3BDEB681" w14:textId="77777777" w:rsidTr="00435A6D">
        <w:trPr>
          <w:trHeight w:val="368"/>
        </w:trPr>
        <w:tc>
          <w:tcPr>
            <w:tcW w:w="2237" w:type="dxa"/>
            <w:shd w:val="clear" w:color="auto" w:fill="auto"/>
          </w:tcPr>
          <w:p w14:paraId="0CB2E08A" w14:textId="0E396BE3" w:rsidR="00435A6D" w:rsidRPr="00651766" w:rsidRDefault="00435A6D" w:rsidP="00435A6D">
            <w:pPr>
              <w:widowControl w:val="0"/>
              <w:tabs>
                <w:tab w:val="left" w:pos="90"/>
              </w:tabs>
              <w:rPr>
                <w:rFonts w:ascii="Arial" w:hAnsi="Arial" w:cs="Arial"/>
                <w:b/>
                <w:color w:val="000000"/>
                <w:sz w:val="16"/>
                <w:szCs w:val="16"/>
              </w:rPr>
            </w:pPr>
            <w:bookmarkStart w:id="8" w:name="TABLE_DEFICIENCY2"/>
            <w:r w:rsidRPr="00651766">
              <w:rPr>
                <w:rFonts w:ascii="Arial" w:hAnsi="Arial" w:cs="Arial"/>
                <w:b/>
                <w:color w:val="000000"/>
                <w:sz w:val="16"/>
                <w:szCs w:val="16"/>
              </w:rPr>
              <w:t xml:space="preserve">Unresolved </w:t>
            </w:r>
            <w:proofErr w:type="spellStart"/>
            <w:r w:rsidRPr="00651766">
              <w:rPr>
                <w:rFonts w:ascii="Arial" w:hAnsi="Arial" w:cs="Arial"/>
                <w:b/>
                <w:color w:val="000000"/>
                <w:sz w:val="16"/>
                <w:szCs w:val="16"/>
              </w:rPr>
              <w:t>DeficiencyDate</w:t>
            </w:r>
            <w:proofErr w:type="spellEnd"/>
            <w:r w:rsidRPr="00651766">
              <w:rPr>
                <w:rFonts w:ascii="Arial" w:hAnsi="Arial" w:cs="Arial"/>
                <w:b/>
                <w:color w:val="000000"/>
                <w:sz w:val="16"/>
                <w:szCs w:val="16"/>
              </w:rPr>
              <w:t xml:space="preserve"> Identified</w:t>
            </w:r>
          </w:p>
        </w:tc>
        <w:tc>
          <w:tcPr>
            <w:tcW w:w="1813" w:type="dxa"/>
            <w:shd w:val="clear" w:color="auto" w:fill="auto"/>
            <w:vAlign w:val="center"/>
          </w:tcPr>
          <w:p w14:paraId="455CCC79" w14:textId="77777777" w:rsidR="00435A6D" w:rsidRPr="00651766" w:rsidRDefault="00435A6D" w:rsidP="00435A6D">
            <w:pPr>
              <w:widowControl w:val="0"/>
              <w:tabs>
                <w:tab w:val="left" w:pos="90"/>
              </w:tabs>
              <w:rPr>
                <w:rFonts w:ascii="Arial" w:hAnsi="Arial" w:cs="Arial"/>
                <w:b/>
                <w:color w:val="000000"/>
                <w:sz w:val="16"/>
                <w:szCs w:val="16"/>
              </w:rPr>
            </w:pPr>
            <w:r w:rsidRPr="00651766">
              <w:rPr>
                <w:rFonts w:ascii="Arial" w:hAnsi="Arial" w:cs="Arial"/>
                <w:b/>
                <w:color w:val="000000"/>
                <w:sz w:val="16"/>
                <w:szCs w:val="16"/>
              </w:rPr>
              <w:t>Facility</w:t>
            </w:r>
          </w:p>
        </w:tc>
        <w:tc>
          <w:tcPr>
            <w:tcW w:w="6750" w:type="dxa"/>
            <w:shd w:val="clear" w:color="auto" w:fill="auto"/>
            <w:vAlign w:val="center"/>
          </w:tcPr>
          <w:p w14:paraId="141D1C98" w14:textId="77777777" w:rsidR="00435A6D" w:rsidRPr="00651766" w:rsidRDefault="00435A6D" w:rsidP="00435A6D">
            <w:pPr>
              <w:widowControl w:val="0"/>
              <w:tabs>
                <w:tab w:val="left" w:pos="90"/>
              </w:tabs>
              <w:rPr>
                <w:rFonts w:ascii="Arial" w:hAnsi="Arial" w:cs="Arial"/>
                <w:b/>
                <w:color w:val="000000"/>
                <w:sz w:val="16"/>
                <w:szCs w:val="16"/>
              </w:rPr>
            </w:pPr>
            <w:r w:rsidRPr="00651766">
              <w:rPr>
                <w:rFonts w:ascii="Arial" w:hAnsi="Arial" w:cs="Arial"/>
                <w:b/>
                <w:color w:val="000000"/>
                <w:sz w:val="16"/>
                <w:szCs w:val="16"/>
              </w:rPr>
              <w:t>Comments</w:t>
            </w:r>
          </w:p>
        </w:tc>
      </w:tr>
      <w:tr w:rsidR="00435A6D" w:rsidRPr="00651766" w14:paraId="039440E6" w14:textId="77777777" w:rsidTr="00435A6D">
        <w:tc>
          <w:tcPr>
            <w:tcW w:w="2237" w:type="dxa"/>
            <w:shd w:val="clear" w:color="auto" w:fill="auto"/>
          </w:tcPr>
          <w:p w14:paraId="289BF2CE" w14:textId="698A56F0"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03/11/2024</w:t>
            </w:r>
          </w:p>
        </w:tc>
        <w:tc>
          <w:tcPr>
            <w:tcW w:w="1813" w:type="dxa"/>
            <w:shd w:val="clear" w:color="auto" w:fill="auto"/>
          </w:tcPr>
          <w:p w14:paraId="01BE9C63" w14:textId="7B362A40"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TP</w:t>
            </w:r>
            <w:proofErr w:type="gramStart"/>
            <w:r>
              <w:rPr>
                <w:rFonts w:ascii="Arial Narrow" w:hAnsi="Arial Narrow"/>
                <w:color w:val="000000"/>
                <w:sz w:val="18"/>
                <w:szCs w:val="18"/>
              </w:rPr>
              <w:t>001  NORTH</w:t>
            </w:r>
            <w:proofErr w:type="gramEnd"/>
            <w:r>
              <w:rPr>
                <w:rFonts w:ascii="Arial Narrow" w:hAnsi="Arial Narrow"/>
                <w:color w:val="000000"/>
                <w:sz w:val="18"/>
                <w:szCs w:val="18"/>
              </w:rPr>
              <w:t xml:space="preserve"> PLANT</w:t>
            </w:r>
          </w:p>
        </w:tc>
        <w:tc>
          <w:tcPr>
            <w:tcW w:w="6750" w:type="dxa"/>
            <w:shd w:val="clear" w:color="auto" w:fill="auto"/>
          </w:tcPr>
          <w:p w14:paraId="08822363" w14:textId="5CD9A225"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To river.</w:t>
            </w:r>
          </w:p>
        </w:tc>
      </w:tr>
      <w:bookmarkEnd w:id="8"/>
    </w:tbl>
    <w:p w14:paraId="6B5BBCBB" w14:textId="77777777" w:rsidR="00435A6D" w:rsidRPr="0006650B" w:rsidRDefault="00435A6D" w:rsidP="00435A6D">
      <w:pPr>
        <w:spacing w:line="100" w:lineRule="exact"/>
        <w:jc w:val="both"/>
        <w:rPr>
          <w:rFonts w:ascii="Arial Narrow" w:hAnsi="Arial Narrow" w:cs="Helv"/>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620"/>
        <w:gridCol w:w="2156"/>
        <w:gridCol w:w="1947"/>
        <w:gridCol w:w="2647"/>
      </w:tblGrid>
      <w:tr w:rsidR="00435A6D" w:rsidRPr="0006650B" w14:paraId="035A1958" w14:textId="77777777" w:rsidTr="001D53CE">
        <w:trPr>
          <w:trHeight w:val="215"/>
          <w:tblHeader/>
        </w:trPr>
        <w:tc>
          <w:tcPr>
            <w:tcW w:w="2430" w:type="dxa"/>
            <w:vAlign w:val="center"/>
          </w:tcPr>
          <w:p w14:paraId="39643F1B" w14:textId="77777777" w:rsidR="00435A6D" w:rsidRPr="0006650B" w:rsidRDefault="00435A6D" w:rsidP="001D53CE">
            <w:pPr>
              <w:widowControl w:val="0"/>
              <w:autoSpaceDE w:val="0"/>
              <w:autoSpaceDN w:val="0"/>
              <w:adjustRightInd w:val="0"/>
              <w:jc w:val="both"/>
              <w:rPr>
                <w:rFonts w:ascii="Arial Narrow" w:hAnsi="Arial Narrow"/>
                <w:b/>
                <w:sz w:val="18"/>
                <w:szCs w:val="18"/>
              </w:rPr>
            </w:pPr>
            <w:bookmarkStart w:id="9" w:name="TABLE_TOC"/>
            <w:r w:rsidRPr="0006650B">
              <w:rPr>
                <w:rFonts w:ascii="Arial Narrow" w:hAnsi="Arial Narrow"/>
                <w:b/>
                <w:sz w:val="18"/>
                <w:szCs w:val="18"/>
              </w:rPr>
              <w:t>Total Organic Carbon</w:t>
            </w:r>
          </w:p>
          <w:p w14:paraId="55D5BB4F" w14:textId="77777777" w:rsidR="00435A6D" w:rsidRPr="0006650B" w:rsidRDefault="00435A6D" w:rsidP="001D53CE">
            <w:pPr>
              <w:widowControl w:val="0"/>
              <w:autoSpaceDE w:val="0"/>
              <w:autoSpaceDN w:val="0"/>
              <w:adjustRightInd w:val="0"/>
              <w:jc w:val="both"/>
              <w:rPr>
                <w:rFonts w:ascii="Arial Narrow" w:hAnsi="Arial Narrow"/>
                <w:b/>
                <w:sz w:val="18"/>
                <w:szCs w:val="18"/>
              </w:rPr>
            </w:pPr>
            <w:r w:rsidRPr="0006650B">
              <w:rPr>
                <w:rFonts w:ascii="Arial Narrow" w:hAnsi="Arial Narrow"/>
                <w:b/>
                <w:sz w:val="18"/>
                <w:szCs w:val="18"/>
              </w:rPr>
              <w:t>Lowest Month for Removal</w:t>
            </w:r>
          </w:p>
        </w:tc>
        <w:tc>
          <w:tcPr>
            <w:tcW w:w="1620" w:type="dxa"/>
            <w:vAlign w:val="center"/>
          </w:tcPr>
          <w:p w14:paraId="037FB100" w14:textId="77777777" w:rsidR="00435A6D" w:rsidRPr="0006650B" w:rsidRDefault="00435A6D" w:rsidP="001D53CE">
            <w:pPr>
              <w:widowControl w:val="0"/>
              <w:autoSpaceDE w:val="0"/>
              <w:autoSpaceDN w:val="0"/>
              <w:adjustRightInd w:val="0"/>
              <w:jc w:val="both"/>
              <w:rPr>
                <w:rFonts w:ascii="Arial Narrow" w:hAnsi="Arial Narrow"/>
                <w:b/>
                <w:sz w:val="18"/>
                <w:szCs w:val="18"/>
              </w:rPr>
            </w:pPr>
            <w:r w:rsidRPr="0006650B">
              <w:rPr>
                <w:rFonts w:ascii="Arial Narrow" w:hAnsi="Arial Narrow"/>
                <w:b/>
                <w:sz w:val="18"/>
                <w:szCs w:val="18"/>
              </w:rPr>
              <w:t>Number of Samples</w:t>
            </w:r>
          </w:p>
        </w:tc>
        <w:tc>
          <w:tcPr>
            <w:tcW w:w="2156" w:type="dxa"/>
            <w:vAlign w:val="center"/>
          </w:tcPr>
          <w:p w14:paraId="54B604AC" w14:textId="77777777" w:rsidR="00435A6D" w:rsidRPr="0006650B" w:rsidRDefault="00435A6D" w:rsidP="001D53CE">
            <w:pPr>
              <w:widowControl w:val="0"/>
              <w:autoSpaceDE w:val="0"/>
              <w:autoSpaceDN w:val="0"/>
              <w:adjustRightInd w:val="0"/>
              <w:jc w:val="both"/>
              <w:rPr>
                <w:rFonts w:ascii="Arial Narrow" w:hAnsi="Arial Narrow"/>
                <w:b/>
                <w:sz w:val="18"/>
                <w:szCs w:val="18"/>
              </w:rPr>
            </w:pPr>
            <w:r w:rsidRPr="0006650B">
              <w:rPr>
                <w:rFonts w:ascii="Arial Narrow" w:hAnsi="Arial Narrow"/>
                <w:b/>
                <w:sz w:val="18"/>
                <w:szCs w:val="18"/>
              </w:rPr>
              <w:t>Actual Removal Ratio</w:t>
            </w:r>
          </w:p>
        </w:tc>
        <w:tc>
          <w:tcPr>
            <w:tcW w:w="1947" w:type="dxa"/>
            <w:vAlign w:val="center"/>
          </w:tcPr>
          <w:p w14:paraId="65DE12BF" w14:textId="77777777" w:rsidR="00435A6D" w:rsidRPr="0006650B" w:rsidRDefault="00435A6D" w:rsidP="001D53CE">
            <w:pPr>
              <w:widowControl w:val="0"/>
              <w:autoSpaceDE w:val="0"/>
              <w:autoSpaceDN w:val="0"/>
              <w:adjustRightInd w:val="0"/>
              <w:jc w:val="both"/>
              <w:rPr>
                <w:rFonts w:ascii="Arial Narrow" w:hAnsi="Arial Narrow"/>
                <w:b/>
                <w:sz w:val="18"/>
                <w:szCs w:val="18"/>
              </w:rPr>
            </w:pPr>
            <w:r w:rsidRPr="0006650B">
              <w:rPr>
                <w:rFonts w:ascii="Arial Narrow" w:hAnsi="Arial Narrow"/>
                <w:b/>
                <w:sz w:val="18"/>
                <w:szCs w:val="18"/>
              </w:rPr>
              <w:t>Required Removal Ratio</w:t>
            </w:r>
          </w:p>
        </w:tc>
        <w:tc>
          <w:tcPr>
            <w:tcW w:w="2647" w:type="dxa"/>
            <w:vAlign w:val="center"/>
          </w:tcPr>
          <w:p w14:paraId="1382288B" w14:textId="77777777" w:rsidR="00435A6D" w:rsidRPr="0006650B" w:rsidRDefault="00435A6D" w:rsidP="001D53CE">
            <w:pPr>
              <w:widowControl w:val="0"/>
              <w:autoSpaceDE w:val="0"/>
              <w:autoSpaceDN w:val="0"/>
              <w:adjustRightInd w:val="0"/>
              <w:jc w:val="both"/>
              <w:rPr>
                <w:rFonts w:ascii="Arial Narrow" w:hAnsi="Arial Narrow"/>
                <w:b/>
                <w:sz w:val="18"/>
                <w:szCs w:val="18"/>
              </w:rPr>
            </w:pPr>
            <w:r w:rsidRPr="0006650B">
              <w:rPr>
                <w:rFonts w:ascii="Arial Narrow" w:hAnsi="Arial Narrow"/>
                <w:b/>
                <w:sz w:val="18"/>
                <w:szCs w:val="18"/>
              </w:rPr>
              <w:t>Lowest Monthly Removal Ratio</w:t>
            </w:r>
          </w:p>
        </w:tc>
      </w:tr>
      <w:tr w:rsidR="00435A6D" w:rsidRPr="0006650B" w14:paraId="41CBA6D9" w14:textId="77777777" w:rsidTr="00435A6D">
        <w:tc>
          <w:tcPr>
            <w:tcW w:w="2430" w:type="dxa"/>
            <w:vAlign w:val="center"/>
          </w:tcPr>
          <w:p w14:paraId="36F4C208" w14:textId="3CCCB271" w:rsidR="00435A6D" w:rsidRPr="0006650B" w:rsidRDefault="00435A6D" w:rsidP="001D53CE">
            <w:pPr>
              <w:widowControl w:val="0"/>
              <w:autoSpaceDE w:val="0"/>
              <w:autoSpaceDN w:val="0"/>
              <w:adjustRightInd w:val="0"/>
              <w:jc w:val="both"/>
              <w:rPr>
                <w:rFonts w:ascii="Arial Narrow" w:hAnsi="Arial Narrow"/>
                <w:sz w:val="18"/>
                <w:szCs w:val="18"/>
              </w:rPr>
            </w:pPr>
            <w:r>
              <w:rPr>
                <w:rFonts w:ascii="Arial Narrow" w:hAnsi="Arial Narrow"/>
                <w:sz w:val="18"/>
                <w:szCs w:val="18"/>
              </w:rPr>
              <w:t>10/1/2024 - 10/31/2024</w:t>
            </w:r>
          </w:p>
        </w:tc>
        <w:tc>
          <w:tcPr>
            <w:tcW w:w="1620" w:type="dxa"/>
            <w:vAlign w:val="center"/>
          </w:tcPr>
          <w:p w14:paraId="66C476EF" w14:textId="13E66A33" w:rsidR="00435A6D" w:rsidRPr="0006650B" w:rsidRDefault="00435A6D" w:rsidP="001D53CE">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2156" w:type="dxa"/>
            <w:vAlign w:val="center"/>
          </w:tcPr>
          <w:p w14:paraId="1A139A59" w14:textId="0984F581" w:rsidR="00435A6D" w:rsidRPr="0006650B" w:rsidRDefault="00435A6D" w:rsidP="001D53CE">
            <w:pPr>
              <w:widowControl w:val="0"/>
              <w:autoSpaceDE w:val="0"/>
              <w:autoSpaceDN w:val="0"/>
              <w:adjustRightInd w:val="0"/>
              <w:jc w:val="both"/>
              <w:rPr>
                <w:rFonts w:ascii="Arial Narrow" w:hAnsi="Arial Narrow"/>
                <w:sz w:val="18"/>
                <w:szCs w:val="18"/>
              </w:rPr>
            </w:pPr>
            <w:r>
              <w:rPr>
                <w:rFonts w:ascii="Arial Narrow" w:hAnsi="Arial Narrow"/>
                <w:sz w:val="18"/>
                <w:szCs w:val="18"/>
              </w:rPr>
              <w:t>1.86</w:t>
            </w:r>
          </w:p>
        </w:tc>
        <w:tc>
          <w:tcPr>
            <w:tcW w:w="1947" w:type="dxa"/>
            <w:vAlign w:val="center"/>
          </w:tcPr>
          <w:p w14:paraId="7D1514E8" w14:textId="4CCB1A92" w:rsidR="00435A6D" w:rsidRPr="0006650B" w:rsidRDefault="00435A6D" w:rsidP="001D53CE">
            <w:pPr>
              <w:widowControl w:val="0"/>
              <w:autoSpaceDE w:val="0"/>
              <w:autoSpaceDN w:val="0"/>
              <w:adjustRightInd w:val="0"/>
              <w:jc w:val="both"/>
              <w:rPr>
                <w:rFonts w:ascii="Arial Narrow" w:hAnsi="Arial Narrow"/>
                <w:sz w:val="18"/>
                <w:szCs w:val="18"/>
              </w:rPr>
            </w:pPr>
            <w:r>
              <w:rPr>
                <w:rFonts w:ascii="Arial Narrow" w:hAnsi="Arial Narrow"/>
                <w:sz w:val="18"/>
                <w:szCs w:val="18"/>
              </w:rPr>
              <w:t>1.0 RATIO</w:t>
            </w:r>
          </w:p>
        </w:tc>
        <w:tc>
          <w:tcPr>
            <w:tcW w:w="2647" w:type="dxa"/>
            <w:vAlign w:val="center"/>
          </w:tcPr>
          <w:p w14:paraId="2CCFFA8C" w14:textId="26C74289" w:rsidR="00435A6D" w:rsidRPr="0006650B" w:rsidRDefault="00435A6D" w:rsidP="001D53CE">
            <w:pPr>
              <w:widowControl w:val="0"/>
              <w:autoSpaceDE w:val="0"/>
              <w:autoSpaceDN w:val="0"/>
              <w:adjustRightInd w:val="0"/>
              <w:jc w:val="both"/>
              <w:rPr>
                <w:rFonts w:ascii="Arial Narrow" w:hAnsi="Arial Narrow"/>
                <w:sz w:val="18"/>
                <w:szCs w:val="18"/>
              </w:rPr>
            </w:pPr>
            <w:r>
              <w:rPr>
                <w:rFonts w:ascii="Arial Narrow" w:hAnsi="Arial Narrow"/>
                <w:sz w:val="18"/>
                <w:szCs w:val="18"/>
              </w:rPr>
              <w:t>0.18</w:t>
            </w:r>
          </w:p>
        </w:tc>
      </w:tr>
      <w:bookmarkEnd w:id="9"/>
    </w:tbl>
    <w:p w14:paraId="6F68C338" w14:textId="77777777" w:rsidR="00435A6D" w:rsidRPr="0006650B" w:rsidRDefault="00435A6D" w:rsidP="00435A6D">
      <w:pPr>
        <w:widowControl w:val="0"/>
        <w:autoSpaceDE w:val="0"/>
        <w:autoSpaceDN w:val="0"/>
        <w:adjustRightInd w:val="0"/>
        <w:spacing w:line="100" w:lineRule="exact"/>
        <w:jc w:val="both"/>
        <w:rPr>
          <w:rFonts w:ascii="Arial Narrow" w:hAnsi="Arial Narrow"/>
          <w:sz w:val="18"/>
          <w:szCs w:val="18"/>
        </w:rPr>
      </w:pPr>
    </w:p>
    <w:p w14:paraId="798B5154" w14:textId="77777777" w:rsidR="00435A6D" w:rsidRPr="00651766" w:rsidRDefault="00435A6D" w:rsidP="00435A6D">
      <w:pPr>
        <w:widowControl w:val="0"/>
        <w:autoSpaceDE w:val="0"/>
        <w:autoSpaceDN w:val="0"/>
        <w:adjustRightInd w:val="0"/>
        <w:spacing w:line="100" w:lineRule="exact"/>
        <w:rPr>
          <w:rFonts w:ascii="Arial Narrow" w:hAnsi="Arial Narrow"/>
          <w:color w:val="000000"/>
          <w:sz w:val="18"/>
          <w:szCs w:val="18"/>
        </w:rPr>
      </w:pPr>
      <w:bookmarkStart w:id="10" w:name="TABLE_RADS_REG"/>
      <w:bookmarkEnd w:id="10"/>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435A6D" w:rsidRPr="00651766" w14:paraId="72699A3B" w14:textId="77777777" w:rsidTr="00435A6D">
        <w:trPr>
          <w:trHeight w:val="144"/>
          <w:tblHeader/>
        </w:trPr>
        <w:tc>
          <w:tcPr>
            <w:tcW w:w="4500" w:type="dxa"/>
            <w:vAlign w:val="center"/>
          </w:tcPr>
          <w:p w14:paraId="70BBF9AD"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bookmarkStart w:id="11" w:name="TABLE_SECONDARY" w:colFirst="0" w:colLast="0"/>
            <w:r w:rsidRPr="00651766">
              <w:rPr>
                <w:rFonts w:ascii="Arial Narrow" w:hAnsi="Arial Narrow"/>
                <w:b/>
                <w:color w:val="000000"/>
                <w:sz w:val="18"/>
                <w:szCs w:val="18"/>
              </w:rPr>
              <w:lastRenderedPageBreak/>
              <w:t>Secondary Contaminants – Non-Health Based Contaminants - No Federal Maximum Contaminant Level (MCL) Established.</w:t>
            </w:r>
          </w:p>
        </w:tc>
        <w:tc>
          <w:tcPr>
            <w:tcW w:w="1530" w:type="dxa"/>
            <w:vAlign w:val="center"/>
          </w:tcPr>
          <w:p w14:paraId="76664CEB"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4DA1C2F0"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51C05CDC"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5BB73E6F" w14:textId="77777777" w:rsidR="00435A6D" w:rsidRPr="00651766" w:rsidRDefault="00435A6D" w:rsidP="00435A6D">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1FE3125A"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6543BAFE"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SMCL</w:t>
            </w:r>
          </w:p>
        </w:tc>
      </w:tr>
      <w:bookmarkEnd w:id="11"/>
      <w:tr w:rsidR="00435A6D" w:rsidRPr="00651766" w14:paraId="043ADCC6" w14:textId="77777777" w:rsidTr="00435A6D">
        <w:trPr>
          <w:tblHeader/>
        </w:trPr>
        <w:tc>
          <w:tcPr>
            <w:tcW w:w="4500" w:type="dxa"/>
            <w:vAlign w:val="center"/>
          </w:tcPr>
          <w:p w14:paraId="7BBAA69A" w14:textId="61345944" w:rsidR="00435A6D" w:rsidRPr="00651766"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42966DFD" w14:textId="30517A07"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2006491F" w14:textId="0ECB6CB9"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45</w:t>
            </w:r>
          </w:p>
        </w:tc>
        <w:tc>
          <w:tcPr>
            <w:tcW w:w="1440" w:type="dxa"/>
            <w:vAlign w:val="center"/>
          </w:tcPr>
          <w:p w14:paraId="2C2FE54F" w14:textId="085E8C0E"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45</w:t>
            </w:r>
          </w:p>
        </w:tc>
        <w:tc>
          <w:tcPr>
            <w:tcW w:w="1080" w:type="dxa"/>
            <w:vAlign w:val="center"/>
          </w:tcPr>
          <w:p w14:paraId="447CC045" w14:textId="2AC856C4"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0E8F63B" w14:textId="092ECCE2"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300</w:t>
            </w:r>
          </w:p>
        </w:tc>
      </w:tr>
      <w:tr w:rsidR="00435A6D" w:rsidRPr="00651766" w14:paraId="035B5562" w14:textId="77777777" w:rsidTr="00435A6D">
        <w:trPr>
          <w:tblHeader/>
        </w:trPr>
        <w:tc>
          <w:tcPr>
            <w:tcW w:w="4500" w:type="dxa"/>
            <w:vAlign w:val="center"/>
          </w:tcPr>
          <w:p w14:paraId="310379CC" w14:textId="61E74B92"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ALUMINUM</w:t>
            </w:r>
          </w:p>
        </w:tc>
        <w:tc>
          <w:tcPr>
            <w:tcW w:w="1530" w:type="dxa"/>
            <w:vAlign w:val="center"/>
          </w:tcPr>
          <w:p w14:paraId="6D6443F3" w14:textId="1DDB1B6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3A8FAE00" w14:textId="784563E5"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0.044</w:t>
            </w:r>
          </w:p>
        </w:tc>
        <w:tc>
          <w:tcPr>
            <w:tcW w:w="1440" w:type="dxa"/>
            <w:vAlign w:val="center"/>
          </w:tcPr>
          <w:p w14:paraId="3512FF0E" w14:textId="1AF5B02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0.01 - 0.044</w:t>
            </w:r>
          </w:p>
        </w:tc>
        <w:tc>
          <w:tcPr>
            <w:tcW w:w="1080" w:type="dxa"/>
            <w:vAlign w:val="center"/>
          </w:tcPr>
          <w:p w14:paraId="34CF99BF" w14:textId="18C807D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B4A102D" w14:textId="59E10F74"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0.05</w:t>
            </w:r>
          </w:p>
        </w:tc>
      </w:tr>
      <w:tr w:rsidR="00435A6D" w:rsidRPr="00651766" w14:paraId="2A98EA49" w14:textId="77777777" w:rsidTr="00435A6D">
        <w:trPr>
          <w:tblHeader/>
        </w:trPr>
        <w:tc>
          <w:tcPr>
            <w:tcW w:w="4500" w:type="dxa"/>
            <w:vAlign w:val="center"/>
          </w:tcPr>
          <w:p w14:paraId="7D52233B" w14:textId="4760AE03"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531E9108" w14:textId="359F715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56AED0D2" w14:textId="235D5E2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28</w:t>
            </w:r>
          </w:p>
        </w:tc>
        <w:tc>
          <w:tcPr>
            <w:tcW w:w="1440" w:type="dxa"/>
            <w:vAlign w:val="center"/>
          </w:tcPr>
          <w:p w14:paraId="0B8DFE3B" w14:textId="083D3FE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18 - 28</w:t>
            </w:r>
          </w:p>
        </w:tc>
        <w:tc>
          <w:tcPr>
            <w:tcW w:w="1080" w:type="dxa"/>
            <w:vAlign w:val="center"/>
          </w:tcPr>
          <w:p w14:paraId="615ECD29" w14:textId="714889C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CF192C9" w14:textId="640F525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200</w:t>
            </w:r>
          </w:p>
        </w:tc>
      </w:tr>
      <w:tr w:rsidR="00435A6D" w:rsidRPr="00651766" w14:paraId="7718BFCC" w14:textId="77777777" w:rsidTr="00435A6D">
        <w:trPr>
          <w:tblHeader/>
        </w:trPr>
        <w:tc>
          <w:tcPr>
            <w:tcW w:w="4500" w:type="dxa"/>
            <w:vAlign w:val="center"/>
          </w:tcPr>
          <w:p w14:paraId="48312C35" w14:textId="0B82DCF7"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2179D841" w14:textId="2558FA7F"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5A69F7C6" w14:textId="4B62294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1440" w:type="dxa"/>
            <w:vAlign w:val="center"/>
          </w:tcPr>
          <w:p w14:paraId="2E534FAE" w14:textId="2452A5A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25 - 29</w:t>
            </w:r>
          </w:p>
        </w:tc>
        <w:tc>
          <w:tcPr>
            <w:tcW w:w="1080" w:type="dxa"/>
            <w:vAlign w:val="center"/>
          </w:tcPr>
          <w:p w14:paraId="4D249D80" w14:textId="30D4AC95"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0BB28CB" w14:textId="41A95D9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435A6D" w:rsidRPr="00651766" w14:paraId="3A87BFB3" w14:textId="77777777" w:rsidTr="00435A6D">
        <w:trPr>
          <w:tblHeader/>
        </w:trPr>
        <w:tc>
          <w:tcPr>
            <w:tcW w:w="4500" w:type="dxa"/>
            <w:vAlign w:val="center"/>
          </w:tcPr>
          <w:p w14:paraId="0EF9C4B1" w14:textId="04D20561"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1EFB77D2" w14:textId="2EFFCD4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30306BA3" w14:textId="46EA635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540</w:t>
            </w:r>
          </w:p>
        </w:tc>
        <w:tc>
          <w:tcPr>
            <w:tcW w:w="1440" w:type="dxa"/>
            <w:vAlign w:val="center"/>
          </w:tcPr>
          <w:p w14:paraId="4C9E1678" w14:textId="3010D14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470 - 540</w:t>
            </w:r>
          </w:p>
        </w:tc>
        <w:tc>
          <w:tcPr>
            <w:tcW w:w="1080" w:type="dxa"/>
            <w:vAlign w:val="center"/>
          </w:tcPr>
          <w:p w14:paraId="67D0D3A8" w14:textId="6F1430A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5154BA9B" w14:textId="2043FAA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1500</w:t>
            </w:r>
          </w:p>
        </w:tc>
      </w:tr>
      <w:tr w:rsidR="00435A6D" w:rsidRPr="00651766" w14:paraId="458C9EB0" w14:textId="77777777" w:rsidTr="00435A6D">
        <w:trPr>
          <w:tblHeader/>
        </w:trPr>
        <w:tc>
          <w:tcPr>
            <w:tcW w:w="4500" w:type="dxa"/>
            <w:vAlign w:val="center"/>
          </w:tcPr>
          <w:p w14:paraId="4B3E4EF3" w14:textId="3EB08FBE"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14:paraId="3067A701" w14:textId="58BBC83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137EAC54" w14:textId="29760FF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0.43</w:t>
            </w:r>
          </w:p>
        </w:tc>
        <w:tc>
          <w:tcPr>
            <w:tcW w:w="1440" w:type="dxa"/>
            <w:vAlign w:val="center"/>
          </w:tcPr>
          <w:p w14:paraId="7DA5D99E" w14:textId="2AFEC5E6"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0.43</w:t>
            </w:r>
          </w:p>
        </w:tc>
        <w:tc>
          <w:tcPr>
            <w:tcW w:w="1080" w:type="dxa"/>
            <w:vAlign w:val="center"/>
          </w:tcPr>
          <w:p w14:paraId="5E9A910F" w14:textId="5E2FD04F"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14:paraId="6ABBE6A8" w14:textId="10CCEA6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r>
      <w:tr w:rsidR="00435A6D" w:rsidRPr="00651766" w14:paraId="2CF30550" w14:textId="77777777" w:rsidTr="00435A6D">
        <w:trPr>
          <w:tblHeader/>
        </w:trPr>
        <w:tc>
          <w:tcPr>
            <w:tcW w:w="4500" w:type="dxa"/>
            <w:vAlign w:val="center"/>
          </w:tcPr>
          <w:p w14:paraId="792E10DC" w14:textId="021FA1E9"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7749C26D" w14:textId="22497E1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63B4CF33" w14:textId="0787B12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130</w:t>
            </w:r>
          </w:p>
        </w:tc>
        <w:tc>
          <w:tcPr>
            <w:tcW w:w="1440" w:type="dxa"/>
            <w:vAlign w:val="center"/>
          </w:tcPr>
          <w:p w14:paraId="2A7DBE41" w14:textId="2394AE5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120 - 130</w:t>
            </w:r>
          </w:p>
        </w:tc>
        <w:tc>
          <w:tcPr>
            <w:tcW w:w="1080" w:type="dxa"/>
            <w:vAlign w:val="center"/>
          </w:tcPr>
          <w:p w14:paraId="34F89E94" w14:textId="116961A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0E85ADF" w14:textId="2E7346B3"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400</w:t>
            </w:r>
          </w:p>
        </w:tc>
      </w:tr>
      <w:tr w:rsidR="00435A6D" w:rsidRPr="00651766" w14:paraId="49BE1AA9" w14:textId="77777777" w:rsidTr="00435A6D">
        <w:trPr>
          <w:tblHeader/>
        </w:trPr>
        <w:tc>
          <w:tcPr>
            <w:tcW w:w="4500" w:type="dxa"/>
            <w:vAlign w:val="center"/>
          </w:tcPr>
          <w:p w14:paraId="3CFD1869" w14:textId="1D11AFCC"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549E4358" w14:textId="51225F3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1/9/2024</w:t>
            </w:r>
          </w:p>
        </w:tc>
        <w:tc>
          <w:tcPr>
            <w:tcW w:w="1350" w:type="dxa"/>
            <w:vAlign w:val="center"/>
          </w:tcPr>
          <w:p w14:paraId="568A6095" w14:textId="3C88EA7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23</w:t>
            </w:r>
          </w:p>
        </w:tc>
        <w:tc>
          <w:tcPr>
            <w:tcW w:w="1440" w:type="dxa"/>
            <w:vAlign w:val="center"/>
          </w:tcPr>
          <w:p w14:paraId="15A81743" w14:textId="4942335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1.8 - 23</w:t>
            </w:r>
          </w:p>
        </w:tc>
        <w:tc>
          <w:tcPr>
            <w:tcW w:w="1080" w:type="dxa"/>
            <w:vAlign w:val="center"/>
          </w:tcPr>
          <w:p w14:paraId="6C9124BA" w14:textId="74C18F20"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73AE70A" w14:textId="721E4BC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w:t>
            </w:r>
          </w:p>
        </w:tc>
      </w:tr>
      <w:tr w:rsidR="00435A6D" w:rsidRPr="00651766" w14:paraId="07F9F88E" w14:textId="77777777" w:rsidTr="00E26C71">
        <w:trPr>
          <w:tblHeader/>
        </w:trPr>
        <w:tc>
          <w:tcPr>
            <w:tcW w:w="4500" w:type="dxa"/>
            <w:vAlign w:val="center"/>
          </w:tcPr>
          <w:p w14:paraId="593B8E48" w14:textId="1BC12652"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METOLACHLOR</w:t>
            </w:r>
          </w:p>
        </w:tc>
        <w:tc>
          <w:tcPr>
            <w:tcW w:w="1530" w:type="dxa"/>
            <w:vAlign w:val="center"/>
          </w:tcPr>
          <w:p w14:paraId="5CCE3C04" w14:textId="0918849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6/10/2024</w:t>
            </w:r>
          </w:p>
        </w:tc>
        <w:tc>
          <w:tcPr>
            <w:tcW w:w="1350" w:type="dxa"/>
            <w:vAlign w:val="center"/>
          </w:tcPr>
          <w:p w14:paraId="6EE159D0" w14:textId="505FF39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1.2</w:t>
            </w:r>
          </w:p>
        </w:tc>
        <w:tc>
          <w:tcPr>
            <w:tcW w:w="1440" w:type="dxa"/>
            <w:vAlign w:val="center"/>
          </w:tcPr>
          <w:p w14:paraId="563F8423" w14:textId="02FE13B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0 - 1.2</w:t>
            </w:r>
          </w:p>
        </w:tc>
        <w:tc>
          <w:tcPr>
            <w:tcW w:w="1980" w:type="dxa"/>
            <w:gridSpan w:val="2"/>
            <w:vAlign w:val="center"/>
          </w:tcPr>
          <w:p w14:paraId="385DF7D8" w14:textId="7D566AA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r>
      <w:tr w:rsidR="00435A6D" w:rsidRPr="00651766" w14:paraId="2B8E38C3" w14:textId="77777777" w:rsidTr="00435A6D">
        <w:trPr>
          <w:tblHeader/>
        </w:trPr>
        <w:tc>
          <w:tcPr>
            <w:tcW w:w="4500" w:type="dxa"/>
            <w:vAlign w:val="center"/>
          </w:tcPr>
          <w:p w14:paraId="6FCEAA42" w14:textId="0A245C12"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6666A188" w14:textId="7F375BCB"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0A4FCC7B" w14:textId="10F60B2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9</w:t>
            </w:r>
          </w:p>
        </w:tc>
        <w:tc>
          <w:tcPr>
            <w:tcW w:w="1440" w:type="dxa"/>
            <w:vAlign w:val="center"/>
          </w:tcPr>
          <w:p w14:paraId="326437A4" w14:textId="030B0203"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8 - 9</w:t>
            </w:r>
          </w:p>
        </w:tc>
        <w:tc>
          <w:tcPr>
            <w:tcW w:w="1080" w:type="dxa"/>
            <w:vAlign w:val="center"/>
          </w:tcPr>
          <w:p w14:paraId="49B767D1" w14:textId="3783C3FC"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1C16A394" w14:textId="506AC7A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8.5</w:t>
            </w:r>
          </w:p>
        </w:tc>
      </w:tr>
      <w:tr w:rsidR="00435A6D" w:rsidRPr="00651766" w14:paraId="7835CA69" w14:textId="77777777" w:rsidTr="00435A6D">
        <w:trPr>
          <w:tblHeader/>
        </w:trPr>
        <w:tc>
          <w:tcPr>
            <w:tcW w:w="4500" w:type="dxa"/>
            <w:vAlign w:val="center"/>
          </w:tcPr>
          <w:p w14:paraId="56BC2B77" w14:textId="42A30938"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vAlign w:val="center"/>
          </w:tcPr>
          <w:p w14:paraId="0BDC5963" w14:textId="2E74F695"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1F5DE6AF" w14:textId="478853B4"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0.25</w:t>
            </w:r>
          </w:p>
        </w:tc>
        <w:tc>
          <w:tcPr>
            <w:tcW w:w="1440" w:type="dxa"/>
            <w:vAlign w:val="center"/>
          </w:tcPr>
          <w:p w14:paraId="7067987F" w14:textId="77D7378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0.12 - 0.25</w:t>
            </w:r>
          </w:p>
        </w:tc>
        <w:tc>
          <w:tcPr>
            <w:tcW w:w="1080" w:type="dxa"/>
            <w:vAlign w:val="center"/>
          </w:tcPr>
          <w:p w14:paraId="51522092" w14:textId="57F059F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6B8522F" w14:textId="12EEEC44"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r>
      <w:tr w:rsidR="00435A6D" w:rsidRPr="00651766" w14:paraId="667D31C7" w14:textId="77777777" w:rsidTr="00435A6D">
        <w:trPr>
          <w:tblHeader/>
        </w:trPr>
        <w:tc>
          <w:tcPr>
            <w:tcW w:w="4500" w:type="dxa"/>
            <w:vAlign w:val="center"/>
          </w:tcPr>
          <w:p w14:paraId="7B80040B" w14:textId="6BEB7E00"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792819F8" w14:textId="7BABFA7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12794897" w14:textId="4AA23E5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w:t>
            </w:r>
          </w:p>
        </w:tc>
        <w:tc>
          <w:tcPr>
            <w:tcW w:w="1440" w:type="dxa"/>
            <w:vAlign w:val="center"/>
          </w:tcPr>
          <w:p w14:paraId="51E28852" w14:textId="2A43A7F0"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w:t>
            </w:r>
          </w:p>
        </w:tc>
        <w:tc>
          <w:tcPr>
            <w:tcW w:w="1080" w:type="dxa"/>
            <w:vAlign w:val="center"/>
          </w:tcPr>
          <w:p w14:paraId="7A9485DB" w14:textId="183BEA7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EE01B1F" w14:textId="3030C1C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435A6D" w:rsidRPr="00651766" w14:paraId="6FBE2A4A" w14:textId="77777777" w:rsidTr="00435A6D">
        <w:trPr>
          <w:tblHeader/>
        </w:trPr>
        <w:tc>
          <w:tcPr>
            <w:tcW w:w="4500" w:type="dxa"/>
            <w:vAlign w:val="center"/>
          </w:tcPr>
          <w:p w14:paraId="7DF63F3C" w14:textId="6D695603"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6AE4CEDD" w14:textId="790D4FB2"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4/9/2024</w:t>
            </w:r>
          </w:p>
        </w:tc>
        <w:tc>
          <w:tcPr>
            <w:tcW w:w="1350" w:type="dxa"/>
            <w:vAlign w:val="center"/>
          </w:tcPr>
          <w:p w14:paraId="66E0EE0B" w14:textId="241C545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w:t>
            </w:r>
          </w:p>
        </w:tc>
        <w:tc>
          <w:tcPr>
            <w:tcW w:w="1440" w:type="dxa"/>
            <w:vAlign w:val="center"/>
          </w:tcPr>
          <w:p w14:paraId="5E18FC47" w14:textId="602F5F1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11</w:t>
            </w:r>
          </w:p>
        </w:tc>
        <w:tc>
          <w:tcPr>
            <w:tcW w:w="1080" w:type="dxa"/>
            <w:vAlign w:val="center"/>
          </w:tcPr>
          <w:p w14:paraId="7F93194A" w14:textId="76D66174"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93E227E" w14:textId="01A65843"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r>
      <w:tr w:rsidR="00435A6D" w:rsidRPr="00651766" w14:paraId="5F2EDD5B" w14:textId="77777777" w:rsidTr="00435A6D">
        <w:trPr>
          <w:tblHeader/>
        </w:trPr>
        <w:tc>
          <w:tcPr>
            <w:tcW w:w="4500" w:type="dxa"/>
            <w:vAlign w:val="center"/>
          </w:tcPr>
          <w:p w14:paraId="5F01C3A6" w14:textId="23EED868"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61BBB1D0" w14:textId="2CD3359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78A151B9" w14:textId="26C70223"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w:t>
            </w:r>
          </w:p>
        </w:tc>
        <w:tc>
          <w:tcPr>
            <w:tcW w:w="1440" w:type="dxa"/>
            <w:vAlign w:val="center"/>
          </w:tcPr>
          <w:p w14:paraId="5FC92C41" w14:textId="55821FEE"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55 - 61</w:t>
            </w:r>
          </w:p>
        </w:tc>
        <w:tc>
          <w:tcPr>
            <w:tcW w:w="1080" w:type="dxa"/>
            <w:vAlign w:val="center"/>
          </w:tcPr>
          <w:p w14:paraId="43B391CE" w14:textId="61E99D86"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AED5DA8" w14:textId="3BA33D4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435A6D" w:rsidRPr="00651766" w14:paraId="161651D6" w14:textId="77777777" w:rsidTr="00435A6D">
        <w:trPr>
          <w:tblHeader/>
        </w:trPr>
        <w:tc>
          <w:tcPr>
            <w:tcW w:w="4500" w:type="dxa"/>
            <w:vAlign w:val="center"/>
          </w:tcPr>
          <w:p w14:paraId="049EE0DF" w14:textId="714E3C41"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5E258335" w14:textId="329091D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60276AEF" w14:textId="28B2C26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180</w:t>
            </w:r>
          </w:p>
        </w:tc>
        <w:tc>
          <w:tcPr>
            <w:tcW w:w="1440" w:type="dxa"/>
            <w:vAlign w:val="center"/>
          </w:tcPr>
          <w:p w14:paraId="633E3521" w14:textId="49785A29"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160 - 180</w:t>
            </w:r>
          </w:p>
        </w:tc>
        <w:tc>
          <w:tcPr>
            <w:tcW w:w="1080" w:type="dxa"/>
            <w:vAlign w:val="center"/>
          </w:tcPr>
          <w:p w14:paraId="648918D0" w14:textId="6F56A391"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A89DDFE" w14:textId="4C3E6DD8"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435A6D" w:rsidRPr="00651766" w14:paraId="75FE8C5D" w14:textId="77777777" w:rsidTr="00435A6D">
        <w:trPr>
          <w:tblHeader/>
        </w:trPr>
        <w:tc>
          <w:tcPr>
            <w:tcW w:w="4500" w:type="dxa"/>
            <w:vAlign w:val="center"/>
          </w:tcPr>
          <w:p w14:paraId="65399C93" w14:textId="415BC22C" w:rsidR="00435A6D" w:rsidRDefault="00435A6D" w:rsidP="00435A6D">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6E3898B4" w14:textId="3D302DA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4/3/2024</w:t>
            </w:r>
          </w:p>
        </w:tc>
        <w:tc>
          <w:tcPr>
            <w:tcW w:w="1350" w:type="dxa"/>
            <w:vAlign w:val="center"/>
          </w:tcPr>
          <w:p w14:paraId="0C472169" w14:textId="241B74D6"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390</w:t>
            </w:r>
          </w:p>
        </w:tc>
        <w:tc>
          <w:tcPr>
            <w:tcW w:w="1440" w:type="dxa"/>
            <w:vAlign w:val="center"/>
          </w:tcPr>
          <w:p w14:paraId="1FD981E7" w14:textId="5CDBB587"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330 - 390</w:t>
            </w:r>
          </w:p>
        </w:tc>
        <w:tc>
          <w:tcPr>
            <w:tcW w:w="1080" w:type="dxa"/>
            <w:vAlign w:val="center"/>
          </w:tcPr>
          <w:p w14:paraId="76593CB4" w14:textId="5583383D"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587AB1A9" w14:textId="476B7D1A" w:rsidR="00435A6D"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500</w:t>
            </w:r>
          </w:p>
        </w:tc>
      </w:tr>
    </w:tbl>
    <w:p w14:paraId="4E102564" w14:textId="77777777" w:rsidR="00435A6D" w:rsidRPr="00651766" w:rsidRDefault="00435A6D" w:rsidP="00435A6D">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5C773DF3" w14:textId="0223C920" w:rsidR="00435A6D" w:rsidRPr="00651766" w:rsidRDefault="00435A6D" w:rsidP="00435A6D">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2024</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435A6D" w:rsidRPr="00651766" w14:paraId="6EF03B7D" w14:textId="77777777" w:rsidTr="00435A6D">
        <w:trPr>
          <w:trHeight w:val="170"/>
        </w:trPr>
        <w:tc>
          <w:tcPr>
            <w:tcW w:w="2431" w:type="dxa"/>
            <w:vAlign w:val="center"/>
          </w:tcPr>
          <w:p w14:paraId="65907E33"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bookmarkStart w:id="12" w:name="TABLE_VIOLATIONS2"/>
            <w:bookmarkEnd w:id="12"/>
            <w:r w:rsidRPr="00651766">
              <w:rPr>
                <w:rFonts w:ascii="Arial Narrow" w:hAnsi="Arial Narrow"/>
                <w:b/>
                <w:color w:val="000000"/>
                <w:sz w:val="18"/>
                <w:szCs w:val="18"/>
              </w:rPr>
              <w:t>Compliance Period</w:t>
            </w:r>
          </w:p>
        </w:tc>
        <w:tc>
          <w:tcPr>
            <w:tcW w:w="3280" w:type="dxa"/>
            <w:vAlign w:val="center"/>
          </w:tcPr>
          <w:p w14:paraId="73464C15"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6AE1AE7F" w14:textId="77777777" w:rsidR="00435A6D" w:rsidRPr="00651766" w:rsidRDefault="00435A6D" w:rsidP="00435A6D">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Comments</w:t>
            </w:r>
          </w:p>
        </w:tc>
      </w:tr>
      <w:tr w:rsidR="00435A6D" w:rsidRPr="00651766" w14:paraId="1C792CC2" w14:textId="77777777" w:rsidTr="00553D91">
        <w:tc>
          <w:tcPr>
            <w:tcW w:w="10800" w:type="dxa"/>
            <w:gridSpan w:val="3"/>
            <w:vAlign w:val="center"/>
          </w:tcPr>
          <w:p w14:paraId="7A7959DB" w14:textId="33842C55" w:rsidR="00435A6D" w:rsidRPr="00651766" w:rsidRDefault="00435A6D" w:rsidP="00435A6D">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Violations Occurred in the Calendar Year of 2024</w:t>
            </w:r>
          </w:p>
        </w:tc>
      </w:tr>
    </w:tbl>
    <w:p w14:paraId="541DADA6" w14:textId="77777777" w:rsidR="00435A6D" w:rsidRDefault="00435A6D" w:rsidP="00435A6D">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Additional Required Health Effects Language:</w:t>
      </w:r>
    </w:p>
    <w:p w14:paraId="1C009ABB" w14:textId="77777777" w:rsidR="00435A6D" w:rsidRDefault="00435A6D" w:rsidP="00435A6D">
      <w:pPr>
        <w:widowControl w:val="0"/>
        <w:autoSpaceDE w:val="0"/>
        <w:autoSpaceDN w:val="0"/>
        <w:adjustRightInd w:val="0"/>
        <w:spacing w:after="240"/>
        <w:rPr>
          <w:rFonts w:ascii="Arial Narrow" w:hAnsi="Arial Narrow"/>
          <w:color w:val="000000"/>
          <w:sz w:val="18"/>
          <w:szCs w:val="18"/>
        </w:rPr>
      </w:pPr>
    </w:p>
    <w:p w14:paraId="406EC8AD" w14:textId="5C0F4435" w:rsidR="00435A6D" w:rsidRDefault="00435A6D" w:rsidP="00435A6D">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 xml:space="preserve">Total organic carbon (TOC) has no health effects.  However, total organic carbon provides a medium for the formation of disinfection byproducts.  These byproducts include trihalomethanes (THMs) and </w:t>
      </w:r>
      <w:proofErr w:type="spellStart"/>
      <w:r>
        <w:rPr>
          <w:rFonts w:ascii="Arial Narrow" w:hAnsi="Arial Narrow"/>
          <w:color w:val="000000"/>
          <w:sz w:val="18"/>
          <w:szCs w:val="18"/>
        </w:rPr>
        <w:t>haloacetic</w:t>
      </w:r>
      <w:proofErr w:type="spellEnd"/>
      <w:r>
        <w:rPr>
          <w:rFonts w:ascii="Arial Narrow" w:hAnsi="Arial Narrow"/>
          <w:color w:val="000000"/>
          <w:sz w:val="18"/>
          <w:szCs w:val="18"/>
        </w:rPr>
        <w:t xml:space="preserve"> acids (HAAs).  Drinking water containing these byproducts in excess of the MCL may lead to adverse health effects, liver or kidney problems, or nervous system effects, and may lead to an increased risk of getting cancer.</w:t>
      </w:r>
      <w:r w:rsidRPr="00D54652">
        <w:rPr>
          <w:rFonts w:ascii="Arial Narrow" w:hAnsi="Arial Narrow"/>
          <w:color w:val="000000"/>
          <w:sz w:val="18"/>
          <w:szCs w:val="18"/>
        </w:rPr>
        <w:t xml:space="preserve"> </w:t>
      </w:r>
    </w:p>
    <w:p w14:paraId="63D805F5" w14:textId="5B560638" w:rsidR="00994572" w:rsidRPr="00435A6D" w:rsidRDefault="00435A6D" w:rsidP="00435A6D">
      <w:r>
        <w:rPr>
          <w:rFonts w:ascii="Arial Narrow" w:hAnsi="Arial Narrow"/>
          <w:color w:val="000000"/>
          <w:sz w:val="18"/>
          <w:szCs w:val="18"/>
        </w:rPr>
        <w:t>There are no additional required health effects violation notices.</w:t>
      </w:r>
    </w:p>
    <w:sectPr w:rsidR="00994572" w:rsidRPr="00435A6D" w:rsidSect="00435A6D">
      <w:headerReference w:type="default" r:id="rId14"/>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DAB2" w14:textId="77777777" w:rsidR="00A90B4D" w:rsidRDefault="00A90B4D" w:rsidP="00435A6D">
      <w:r>
        <w:separator/>
      </w:r>
    </w:p>
  </w:endnote>
  <w:endnote w:type="continuationSeparator" w:id="0">
    <w:p w14:paraId="00AFA65F" w14:textId="77777777" w:rsidR="00A90B4D" w:rsidRDefault="00A90B4D" w:rsidP="004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F7F5" w14:textId="77777777" w:rsidR="00435A6D" w:rsidRDefault="00435A6D"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8855A4E" w14:textId="77777777" w:rsidR="00435A6D" w:rsidRDefault="00435A6D" w:rsidP="00A439EC">
    <w:pPr>
      <w:pStyle w:val="Footer"/>
      <w:ind w:right="360"/>
    </w:pPr>
  </w:p>
  <w:p w14:paraId="1EE6362F" w14:textId="77777777" w:rsidR="00435A6D" w:rsidRDefault="00435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8AD25" w14:textId="77777777" w:rsidR="00A90B4D" w:rsidRDefault="00A90B4D" w:rsidP="00435A6D">
      <w:r>
        <w:separator/>
      </w:r>
    </w:p>
  </w:footnote>
  <w:footnote w:type="continuationSeparator" w:id="0">
    <w:p w14:paraId="75C74721" w14:textId="77777777" w:rsidR="00A90B4D" w:rsidRDefault="00A90B4D" w:rsidP="0043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2CBD" w14:textId="77777777" w:rsidR="00435A6D" w:rsidRDefault="0043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6085" w14:textId="77777777" w:rsidR="00435A6D" w:rsidRDefault="00435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19A4" w14:textId="77777777" w:rsidR="00435A6D" w:rsidRDefault="0043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1B"/>
    <w:multiLevelType w:val="hybridMultilevel"/>
    <w:tmpl w:val="802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560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6D"/>
    <w:rsid w:val="002B65D6"/>
    <w:rsid w:val="00435A6D"/>
    <w:rsid w:val="0072210F"/>
    <w:rsid w:val="00994572"/>
    <w:rsid w:val="00A253C7"/>
    <w:rsid w:val="00A90B4D"/>
    <w:rsid w:val="00BB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3AC2"/>
  <w15:chartTrackingRefBased/>
  <w15:docId w15:val="{1BA0119C-4F65-431A-8BA5-5BF23958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A6D"/>
    <w:rPr>
      <w:rFonts w:eastAsiaTheme="majorEastAsia" w:cstheme="majorBidi"/>
      <w:color w:val="272727" w:themeColor="text1" w:themeTint="D8"/>
    </w:rPr>
  </w:style>
  <w:style w:type="paragraph" w:styleId="Title">
    <w:name w:val="Title"/>
    <w:basedOn w:val="Normal"/>
    <w:next w:val="Normal"/>
    <w:link w:val="TitleChar"/>
    <w:uiPriority w:val="10"/>
    <w:qFormat/>
    <w:rsid w:val="00435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A6D"/>
    <w:rPr>
      <w:i/>
      <w:iCs/>
      <w:color w:val="404040" w:themeColor="text1" w:themeTint="BF"/>
    </w:rPr>
  </w:style>
  <w:style w:type="paragraph" w:styleId="ListParagraph">
    <w:name w:val="List Paragraph"/>
    <w:basedOn w:val="Normal"/>
    <w:uiPriority w:val="34"/>
    <w:qFormat/>
    <w:rsid w:val="00435A6D"/>
    <w:pPr>
      <w:ind w:left="720"/>
      <w:contextualSpacing/>
    </w:pPr>
  </w:style>
  <w:style w:type="character" w:styleId="IntenseEmphasis">
    <w:name w:val="Intense Emphasis"/>
    <w:basedOn w:val="DefaultParagraphFont"/>
    <w:uiPriority w:val="21"/>
    <w:qFormat/>
    <w:rsid w:val="00435A6D"/>
    <w:rPr>
      <w:i/>
      <w:iCs/>
      <w:color w:val="0F4761" w:themeColor="accent1" w:themeShade="BF"/>
    </w:rPr>
  </w:style>
  <w:style w:type="paragraph" w:styleId="IntenseQuote">
    <w:name w:val="Intense Quote"/>
    <w:basedOn w:val="Normal"/>
    <w:next w:val="Normal"/>
    <w:link w:val="IntenseQuoteChar"/>
    <w:uiPriority w:val="30"/>
    <w:qFormat/>
    <w:rsid w:val="00435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A6D"/>
    <w:rPr>
      <w:i/>
      <w:iCs/>
      <w:color w:val="0F4761" w:themeColor="accent1" w:themeShade="BF"/>
    </w:rPr>
  </w:style>
  <w:style w:type="character" w:styleId="IntenseReference">
    <w:name w:val="Intense Reference"/>
    <w:basedOn w:val="DefaultParagraphFont"/>
    <w:uiPriority w:val="32"/>
    <w:qFormat/>
    <w:rsid w:val="00435A6D"/>
    <w:rPr>
      <w:b/>
      <w:bCs/>
      <w:smallCaps/>
      <w:color w:val="0F4761" w:themeColor="accent1" w:themeShade="BF"/>
      <w:spacing w:val="5"/>
    </w:rPr>
  </w:style>
  <w:style w:type="paragraph" w:styleId="Footer">
    <w:name w:val="footer"/>
    <w:basedOn w:val="Normal"/>
    <w:link w:val="FooterChar"/>
    <w:rsid w:val="00435A6D"/>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435A6D"/>
    <w:rPr>
      <w:rFonts w:ascii="Calibri" w:eastAsia="Times New Roman" w:hAnsi="Calibri" w:cs="Times New Roman"/>
      <w:kern w:val="0"/>
      <w:lang w:bidi="en-US"/>
      <w14:ligatures w14:val="none"/>
    </w:rPr>
  </w:style>
  <w:style w:type="character" w:styleId="PageNumber">
    <w:name w:val="page number"/>
    <w:basedOn w:val="DefaultParagraphFont"/>
    <w:rsid w:val="00435A6D"/>
  </w:style>
  <w:style w:type="paragraph" w:styleId="Header">
    <w:name w:val="header"/>
    <w:basedOn w:val="Normal"/>
    <w:link w:val="HeaderChar"/>
    <w:rsid w:val="00435A6D"/>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435A6D"/>
    <w:rPr>
      <w:rFonts w:ascii="Calibri" w:eastAsia="Times New Roman" w:hAnsi="Calibri" w:cs="Times New Roman"/>
      <w:kern w:val="0"/>
      <w:lang w:bidi="en-US"/>
      <w14:ligatures w14:val="none"/>
    </w:rPr>
  </w:style>
  <w:style w:type="paragraph" w:styleId="NoSpacing">
    <w:name w:val="No Spacing"/>
    <w:basedOn w:val="Normal"/>
    <w:uiPriority w:val="1"/>
    <w:qFormat/>
    <w:rsid w:val="00435A6D"/>
    <w:pPr>
      <w:jc w:val="center"/>
    </w:pPr>
    <w:rPr>
      <w:rFonts w:ascii="Calibri" w:eastAsia="Times New Roman" w:hAnsi="Calibri" w:cs="Times New Roman"/>
      <w:kern w:val="0"/>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Gavin [KDHE]</dc:creator>
  <cp:keywords/>
  <dc:description/>
  <cp:lastModifiedBy>Rural Water District No. 5</cp:lastModifiedBy>
  <cp:revision>2</cp:revision>
  <dcterms:created xsi:type="dcterms:W3CDTF">2025-05-14T18:54:00Z</dcterms:created>
  <dcterms:modified xsi:type="dcterms:W3CDTF">2025-05-14T18:54:00Z</dcterms:modified>
</cp:coreProperties>
</file>